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50D" w:rsidRPr="0039650D" w:rsidRDefault="0039650D" w:rsidP="0039650D">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hyperlink r:id="rId5" w:history="1">
        <w:r w:rsidRPr="0039650D">
          <w:rPr>
            <w:rFonts w:ascii="Arial" w:eastAsiaTheme="minorEastAsia" w:hAnsi="Arial" w:cs="Arial"/>
            <w:color w:val="106BBE"/>
            <w:sz w:val="26"/>
            <w:szCs w:val="26"/>
            <w:lang w:eastAsia="ru-RU"/>
          </w:rPr>
          <w:t>Федеральный закон от 6 марта 2006 г. N 35-ФЗ</w:t>
        </w:r>
        <w:r w:rsidRPr="0039650D">
          <w:rPr>
            <w:rFonts w:ascii="Arial" w:eastAsiaTheme="minorEastAsia" w:hAnsi="Arial" w:cs="Arial"/>
            <w:color w:val="106BBE"/>
            <w:sz w:val="26"/>
            <w:szCs w:val="26"/>
            <w:lang w:eastAsia="ru-RU"/>
          </w:rPr>
          <w:br/>
          <w:t>"О противодействии терроризму"</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b/>
          <w:bCs/>
          <w:color w:val="353842"/>
          <w:sz w:val="20"/>
          <w:szCs w:val="20"/>
          <w:lang w:eastAsia="ru-RU"/>
        </w:rPr>
      </w:pPr>
      <w:r w:rsidRPr="0039650D">
        <w:rPr>
          <w:rFonts w:ascii="Arial" w:eastAsiaTheme="minorEastAsia" w:hAnsi="Arial" w:cs="Arial"/>
          <w:b/>
          <w:bCs/>
          <w:color w:val="353842"/>
          <w:sz w:val="20"/>
          <w:szCs w:val="20"/>
          <w:lang w:eastAsia="ru-RU"/>
        </w:rPr>
        <w:t>С изменениями и дополнениями от:</w:t>
      </w:r>
    </w:p>
    <w:p w:rsidR="0039650D" w:rsidRPr="0039650D" w:rsidRDefault="0039650D" w:rsidP="0039650D">
      <w:pPr>
        <w:widowControl w:val="0"/>
        <w:autoSpaceDE w:val="0"/>
        <w:autoSpaceDN w:val="0"/>
        <w:adjustRightInd w:val="0"/>
        <w:spacing w:before="180" w:line="240" w:lineRule="auto"/>
        <w:ind w:left="360" w:right="360"/>
        <w:jc w:val="both"/>
        <w:rPr>
          <w:rFonts w:ascii="Arial" w:eastAsiaTheme="minorEastAsia" w:hAnsi="Arial" w:cs="Arial"/>
          <w:color w:val="353842"/>
          <w:sz w:val="20"/>
          <w:szCs w:val="20"/>
          <w:shd w:val="clear" w:color="auto" w:fill="EAEFED"/>
          <w:lang w:eastAsia="ru-RU"/>
        </w:rPr>
      </w:pPr>
      <w:r w:rsidRPr="0039650D">
        <w:rPr>
          <w:rFonts w:ascii="Arial" w:eastAsiaTheme="minorEastAsia" w:hAnsi="Arial" w:cs="Arial"/>
          <w:color w:val="353842"/>
          <w:sz w:val="20"/>
          <w:szCs w:val="20"/>
          <w:shd w:val="clear" w:color="auto" w:fill="EAEFED"/>
          <w:lang w:eastAsia="ru-RU"/>
        </w:rPr>
        <w:t>27 июля 2006 г., 8 ноября, 22, 30 декабря 2008 г., 27 июля, 28 декабря 2010 г., 3 мая, 8 ноября 2011 г., 23 июля, 2 ноября 2013 г., 5 мая, 4, 28 июня, 31 декабря 2014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Принят Государственной Думой 26 февраля 2006 года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Одобрен Советом Федерации 1 марта 2006 года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настоящему Федеральному закону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0" w:name="sub_8888"/>
      <w:r w:rsidRPr="0039650D">
        <w:rPr>
          <w:rFonts w:ascii="Arial" w:eastAsiaTheme="minorEastAsia" w:hAnsi="Arial" w:cs="Arial"/>
          <w:sz w:val="26"/>
          <w:szCs w:val="26"/>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bookmarkEnd w:id="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преамбуле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 w:name="sub_1"/>
      <w:r w:rsidRPr="0039650D">
        <w:rPr>
          <w:rFonts w:ascii="Arial" w:eastAsiaTheme="minorEastAsia" w:hAnsi="Arial" w:cs="Arial"/>
          <w:b/>
          <w:bCs/>
          <w:color w:val="26282F"/>
          <w:sz w:val="26"/>
          <w:szCs w:val="26"/>
          <w:lang w:eastAsia="ru-RU"/>
        </w:rPr>
        <w:t>Статья 1.</w:t>
      </w:r>
      <w:r w:rsidRPr="0039650D">
        <w:rPr>
          <w:rFonts w:ascii="Arial" w:eastAsiaTheme="minorEastAsia" w:hAnsi="Arial" w:cs="Arial"/>
          <w:sz w:val="26"/>
          <w:szCs w:val="26"/>
          <w:lang w:eastAsia="ru-RU"/>
        </w:rPr>
        <w:t xml:space="preserve"> Правовая основа противодействия терроризму</w:t>
      </w:r>
    </w:p>
    <w:bookmarkEnd w:id="1"/>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Правовую основу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 xml:space="preserve"> составляют </w:t>
      </w:r>
      <w:hyperlink r:id="rId8" w:history="1">
        <w:r w:rsidRPr="0039650D">
          <w:rPr>
            <w:rFonts w:ascii="Arial" w:eastAsiaTheme="minorEastAsia" w:hAnsi="Arial" w:cs="Arial"/>
            <w:color w:val="106BBE"/>
            <w:sz w:val="26"/>
            <w:szCs w:val="26"/>
            <w:lang w:eastAsia="ru-RU"/>
          </w:rPr>
          <w:t>Конституция</w:t>
        </w:r>
      </w:hyperlink>
      <w:r w:rsidRPr="0039650D">
        <w:rPr>
          <w:rFonts w:ascii="Arial" w:eastAsiaTheme="minorEastAsia" w:hAnsi="Arial" w:cs="Arial"/>
          <w:sz w:val="26"/>
          <w:szCs w:val="26"/>
          <w:lang w:eastAsia="ru-RU"/>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 w:name="sub_2"/>
      <w:r w:rsidRPr="0039650D">
        <w:rPr>
          <w:rFonts w:ascii="Arial" w:eastAsiaTheme="minorEastAsia" w:hAnsi="Arial" w:cs="Arial"/>
          <w:b/>
          <w:bCs/>
          <w:color w:val="26282F"/>
          <w:sz w:val="26"/>
          <w:szCs w:val="26"/>
          <w:lang w:eastAsia="ru-RU"/>
        </w:rPr>
        <w:t>Статья 2.</w:t>
      </w:r>
      <w:r w:rsidRPr="0039650D">
        <w:rPr>
          <w:rFonts w:ascii="Arial" w:eastAsiaTheme="minorEastAsia" w:hAnsi="Arial" w:cs="Arial"/>
          <w:sz w:val="26"/>
          <w:szCs w:val="26"/>
          <w:lang w:eastAsia="ru-RU"/>
        </w:rPr>
        <w:t xml:space="preserve"> Основные принципы противодействия терроризму</w:t>
      </w:r>
    </w:p>
    <w:bookmarkEnd w:id="2"/>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Противодействие терроризму в Российской Федерации основывается на следующих основных принципах:</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 w:name="sub_201"/>
      <w:r w:rsidRPr="0039650D">
        <w:rPr>
          <w:rFonts w:ascii="Arial" w:eastAsiaTheme="minorEastAsia" w:hAnsi="Arial" w:cs="Arial"/>
          <w:sz w:val="26"/>
          <w:szCs w:val="26"/>
          <w:lang w:eastAsia="ru-RU"/>
        </w:rPr>
        <w:t>1) обеспечение и защита основных прав и свобод человека и гражданина;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202"/>
      <w:bookmarkEnd w:id="3"/>
      <w:r w:rsidRPr="0039650D">
        <w:rPr>
          <w:rFonts w:ascii="Arial" w:eastAsiaTheme="minorEastAsia" w:hAnsi="Arial" w:cs="Arial"/>
          <w:sz w:val="26"/>
          <w:szCs w:val="26"/>
          <w:lang w:eastAsia="ru-RU"/>
        </w:rPr>
        <w:t>2) законность;</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203"/>
      <w:bookmarkEnd w:id="4"/>
      <w:r w:rsidRPr="0039650D">
        <w:rPr>
          <w:rFonts w:ascii="Arial" w:eastAsiaTheme="minorEastAsia" w:hAnsi="Arial" w:cs="Arial"/>
          <w:sz w:val="26"/>
          <w:szCs w:val="26"/>
          <w:lang w:eastAsia="ru-RU"/>
        </w:rPr>
        <w:t>3) приоритет защиты прав и законных интересов лиц, подвергающихся террористической опасности;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204"/>
      <w:bookmarkEnd w:id="5"/>
      <w:r w:rsidRPr="0039650D">
        <w:rPr>
          <w:rFonts w:ascii="Arial" w:eastAsiaTheme="minorEastAsia" w:hAnsi="Arial" w:cs="Arial"/>
          <w:sz w:val="26"/>
          <w:szCs w:val="26"/>
          <w:lang w:eastAsia="ru-RU"/>
        </w:rPr>
        <w:t xml:space="preserve">4) неотвратимость наказания за осуществление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205"/>
      <w:bookmarkEnd w:id="6"/>
      <w:r w:rsidRPr="0039650D">
        <w:rPr>
          <w:rFonts w:ascii="Arial" w:eastAsiaTheme="minorEastAsia" w:hAnsi="Arial" w:cs="Arial"/>
          <w:sz w:val="26"/>
          <w:szCs w:val="26"/>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206"/>
      <w:bookmarkEnd w:id="7"/>
      <w:r w:rsidRPr="0039650D">
        <w:rPr>
          <w:rFonts w:ascii="Arial" w:eastAsiaTheme="minorEastAsia" w:hAnsi="Arial" w:cs="Arial"/>
          <w:sz w:val="26"/>
          <w:szCs w:val="26"/>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 w:name="sub_207"/>
      <w:bookmarkEnd w:id="8"/>
      <w:r w:rsidRPr="0039650D">
        <w:rPr>
          <w:rFonts w:ascii="Arial" w:eastAsiaTheme="minorEastAsia" w:hAnsi="Arial" w:cs="Arial"/>
          <w:sz w:val="26"/>
          <w:szCs w:val="26"/>
          <w:lang w:eastAsia="ru-RU"/>
        </w:rPr>
        <w:t>7) приоритет мер предупреждения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208"/>
      <w:bookmarkEnd w:id="9"/>
      <w:r w:rsidRPr="0039650D">
        <w:rPr>
          <w:rFonts w:ascii="Arial" w:eastAsiaTheme="minorEastAsia" w:hAnsi="Arial" w:cs="Arial"/>
          <w:sz w:val="26"/>
          <w:szCs w:val="26"/>
          <w:lang w:eastAsia="ru-RU"/>
        </w:rPr>
        <w:lastRenderedPageBreak/>
        <w:t xml:space="preserve">8) единоначалие в руководстве привлекаемыми силами и средствами при проведении </w:t>
      </w:r>
      <w:hyperlink w:anchor="sub_35" w:history="1">
        <w:r w:rsidRPr="0039650D">
          <w:rPr>
            <w:rFonts w:ascii="Arial" w:eastAsiaTheme="minorEastAsia" w:hAnsi="Arial" w:cs="Arial"/>
            <w:color w:val="106BBE"/>
            <w:sz w:val="26"/>
            <w:szCs w:val="26"/>
            <w:lang w:eastAsia="ru-RU"/>
          </w:rPr>
          <w:t>контртеррористических операций</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209"/>
      <w:bookmarkEnd w:id="10"/>
      <w:r w:rsidRPr="0039650D">
        <w:rPr>
          <w:rFonts w:ascii="Arial" w:eastAsiaTheme="minorEastAsia" w:hAnsi="Arial" w:cs="Arial"/>
          <w:sz w:val="26"/>
          <w:szCs w:val="26"/>
          <w:lang w:eastAsia="ru-RU"/>
        </w:rPr>
        <w:t xml:space="preserve">9) сочетание гласных и негласных методов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210"/>
      <w:bookmarkEnd w:id="11"/>
      <w:r w:rsidRPr="0039650D">
        <w:rPr>
          <w:rFonts w:ascii="Arial" w:eastAsiaTheme="minorEastAsia" w:hAnsi="Arial" w:cs="Arial"/>
          <w:sz w:val="26"/>
          <w:szCs w:val="26"/>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211"/>
      <w:bookmarkEnd w:id="12"/>
      <w:r w:rsidRPr="0039650D">
        <w:rPr>
          <w:rFonts w:ascii="Arial" w:eastAsiaTheme="minorEastAsia" w:hAnsi="Arial" w:cs="Arial"/>
          <w:sz w:val="26"/>
          <w:szCs w:val="26"/>
          <w:lang w:eastAsia="ru-RU"/>
        </w:rPr>
        <w:t>11) недопустимость политических уступок террористам;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212"/>
      <w:bookmarkEnd w:id="13"/>
      <w:r w:rsidRPr="0039650D">
        <w:rPr>
          <w:rFonts w:ascii="Arial" w:eastAsiaTheme="minorEastAsia" w:hAnsi="Arial" w:cs="Arial"/>
          <w:sz w:val="26"/>
          <w:szCs w:val="26"/>
          <w:lang w:eastAsia="ru-RU"/>
        </w:rPr>
        <w:t>12) минимизация и (или) ликвидация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213"/>
      <w:bookmarkEnd w:id="14"/>
      <w:r w:rsidRPr="0039650D">
        <w:rPr>
          <w:rFonts w:ascii="Arial" w:eastAsiaTheme="minorEastAsia" w:hAnsi="Arial" w:cs="Arial"/>
          <w:sz w:val="26"/>
          <w:szCs w:val="26"/>
          <w:lang w:eastAsia="ru-RU"/>
        </w:rPr>
        <w:t>13) соразмерность мер противодействия терроризму степени террористической опасности.</w:t>
      </w:r>
    </w:p>
    <w:bookmarkEnd w:id="1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0"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6" w:name="sub_3"/>
      <w:r w:rsidRPr="0039650D">
        <w:rPr>
          <w:rFonts w:ascii="Arial" w:eastAsiaTheme="minorEastAsia" w:hAnsi="Arial" w:cs="Arial"/>
          <w:b/>
          <w:bCs/>
          <w:color w:val="26282F"/>
          <w:sz w:val="26"/>
          <w:szCs w:val="26"/>
          <w:lang w:eastAsia="ru-RU"/>
        </w:rPr>
        <w:t>Статья 3.</w:t>
      </w:r>
      <w:r w:rsidRPr="0039650D">
        <w:rPr>
          <w:rFonts w:ascii="Arial" w:eastAsiaTheme="minorEastAsia" w:hAnsi="Arial" w:cs="Arial"/>
          <w:sz w:val="26"/>
          <w:szCs w:val="26"/>
          <w:lang w:eastAsia="ru-RU"/>
        </w:rPr>
        <w:t xml:space="preserve"> Основные понятия</w:t>
      </w:r>
    </w:p>
    <w:bookmarkEnd w:id="16"/>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В настоящем Федеральном законе используются следующие основные понятия: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 w:name="sub_31"/>
      <w:r w:rsidRPr="0039650D">
        <w:rPr>
          <w:rFonts w:ascii="Arial" w:eastAsiaTheme="minorEastAsia" w:hAnsi="Arial" w:cs="Arial"/>
          <w:sz w:val="26"/>
          <w:szCs w:val="26"/>
          <w:lang w:eastAsia="ru-RU"/>
        </w:rPr>
        <w:t xml:space="preserve">1) </w:t>
      </w:r>
      <w:r w:rsidRPr="0039650D">
        <w:rPr>
          <w:rFonts w:ascii="Arial" w:eastAsiaTheme="minorEastAsia" w:hAnsi="Arial" w:cs="Arial"/>
          <w:b/>
          <w:bCs/>
          <w:color w:val="26282F"/>
          <w:sz w:val="26"/>
          <w:szCs w:val="26"/>
          <w:lang w:eastAsia="ru-RU"/>
        </w:rPr>
        <w:t>терроризм</w:t>
      </w:r>
      <w:r w:rsidRPr="0039650D">
        <w:rPr>
          <w:rFonts w:ascii="Arial" w:eastAsiaTheme="minorEastAsia" w:hAnsi="Arial" w:cs="Arial"/>
          <w:sz w:val="26"/>
          <w:szCs w:val="26"/>
          <w:lang w:eastAsia="ru-RU"/>
        </w:rPr>
        <w:t xml:space="preserve">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32"/>
      <w:bookmarkEnd w:id="17"/>
      <w:r w:rsidRPr="0039650D">
        <w:rPr>
          <w:rFonts w:ascii="Arial" w:eastAsiaTheme="minorEastAsia" w:hAnsi="Arial" w:cs="Arial"/>
          <w:sz w:val="26"/>
          <w:szCs w:val="26"/>
          <w:lang w:eastAsia="ru-RU"/>
        </w:rPr>
        <w:t xml:space="preserve">2) </w:t>
      </w:r>
      <w:r w:rsidRPr="0039650D">
        <w:rPr>
          <w:rFonts w:ascii="Arial" w:eastAsiaTheme="minorEastAsia" w:hAnsi="Arial" w:cs="Arial"/>
          <w:b/>
          <w:bCs/>
          <w:color w:val="26282F"/>
          <w:sz w:val="26"/>
          <w:szCs w:val="26"/>
          <w:lang w:eastAsia="ru-RU"/>
        </w:rPr>
        <w:t>террористическая деятельность</w:t>
      </w:r>
      <w:r w:rsidRPr="0039650D">
        <w:rPr>
          <w:rFonts w:ascii="Arial" w:eastAsiaTheme="minorEastAsia" w:hAnsi="Arial" w:cs="Arial"/>
          <w:sz w:val="26"/>
          <w:szCs w:val="26"/>
          <w:lang w:eastAsia="ru-RU"/>
        </w:rPr>
        <w:t xml:space="preserve"> - деятельность, включающая в себя: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321"/>
      <w:bookmarkEnd w:id="18"/>
      <w:r w:rsidRPr="0039650D">
        <w:rPr>
          <w:rFonts w:ascii="Arial" w:eastAsiaTheme="minorEastAsia" w:hAnsi="Arial" w:cs="Arial"/>
          <w:sz w:val="26"/>
          <w:szCs w:val="26"/>
          <w:lang w:eastAsia="ru-RU"/>
        </w:rPr>
        <w:t>а) организацию, планирование, подготовку, финансирование и реализацию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322"/>
      <w:bookmarkEnd w:id="19"/>
      <w:r w:rsidRPr="0039650D">
        <w:rPr>
          <w:rFonts w:ascii="Arial" w:eastAsiaTheme="minorEastAsia" w:hAnsi="Arial" w:cs="Arial"/>
          <w:sz w:val="26"/>
          <w:szCs w:val="26"/>
          <w:lang w:eastAsia="ru-RU"/>
        </w:rPr>
        <w:t>б) подстрекательство к террористическому акту;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1" w:name="sub_323"/>
      <w:bookmarkEnd w:id="20"/>
      <w:r w:rsidRPr="0039650D">
        <w:rPr>
          <w:rFonts w:ascii="Arial" w:eastAsiaTheme="minorEastAsia" w:hAnsi="Arial" w:cs="Arial"/>
          <w:sz w:val="26"/>
          <w:szCs w:val="26"/>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324"/>
      <w:bookmarkEnd w:id="21"/>
      <w:r w:rsidRPr="0039650D">
        <w:rPr>
          <w:rFonts w:ascii="Arial" w:eastAsiaTheme="minorEastAsia" w:hAnsi="Arial" w:cs="Arial"/>
          <w:sz w:val="26"/>
          <w:szCs w:val="26"/>
          <w:lang w:eastAsia="ru-RU"/>
        </w:rPr>
        <w:t>г) вербовку, вооружение, обучение и использование террористов;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325"/>
      <w:bookmarkEnd w:id="22"/>
      <w:r w:rsidRPr="0039650D">
        <w:rPr>
          <w:rFonts w:ascii="Arial" w:eastAsiaTheme="minorEastAsia" w:hAnsi="Arial" w:cs="Arial"/>
          <w:sz w:val="26"/>
          <w:szCs w:val="26"/>
          <w:lang w:eastAsia="ru-RU"/>
        </w:rPr>
        <w:t>д) информационное или иное пособничество в планировании, подготовке или реализации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326"/>
      <w:bookmarkEnd w:id="23"/>
      <w:r w:rsidRPr="0039650D">
        <w:rPr>
          <w:rFonts w:ascii="Arial" w:eastAsiaTheme="minorEastAsia" w:hAnsi="Arial" w:cs="Arial"/>
          <w:sz w:val="26"/>
          <w:szCs w:val="26"/>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5" w:name="sub_33"/>
      <w:bookmarkEnd w:id="24"/>
      <w:r w:rsidRPr="0039650D">
        <w:rPr>
          <w:rFonts w:ascii="Arial" w:eastAsiaTheme="minorEastAsia" w:hAnsi="Arial" w:cs="Arial"/>
          <w:color w:val="000000"/>
          <w:sz w:val="16"/>
          <w:szCs w:val="16"/>
          <w:shd w:val="clear" w:color="auto" w:fill="F0F0F0"/>
          <w:lang w:eastAsia="ru-RU"/>
        </w:rPr>
        <w:t>Информация об изменениях:</w:t>
      </w:r>
    </w:p>
    <w:bookmarkEnd w:id="2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"http://ivo.garant.ru/document?id=70548880&amp;sub=2822032"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5 мая 2014 г. N 130-ФЗ пункт 3 статьи 3 настоящего Федерального закона изложен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1"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3) </w:t>
      </w:r>
      <w:r w:rsidRPr="0039650D">
        <w:rPr>
          <w:rFonts w:ascii="Arial" w:eastAsiaTheme="minorEastAsia" w:hAnsi="Arial" w:cs="Arial"/>
          <w:b/>
          <w:bCs/>
          <w:color w:val="26282F"/>
          <w:sz w:val="26"/>
          <w:szCs w:val="26"/>
          <w:lang w:eastAsia="ru-RU"/>
        </w:rPr>
        <w:t>террористический акт</w:t>
      </w:r>
      <w:r w:rsidRPr="0039650D">
        <w:rPr>
          <w:rFonts w:ascii="Arial" w:eastAsiaTheme="minorEastAsia" w:hAnsi="Arial" w:cs="Arial"/>
          <w:sz w:val="26"/>
          <w:szCs w:val="26"/>
          <w:lang w:eastAsia="ru-RU"/>
        </w:rPr>
        <w:t xml:space="preserve">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6" w:name="sub_34"/>
      <w:r w:rsidRPr="0039650D">
        <w:rPr>
          <w:rFonts w:ascii="Arial" w:eastAsiaTheme="minorEastAsia" w:hAnsi="Arial" w:cs="Arial"/>
          <w:color w:val="000000"/>
          <w:sz w:val="16"/>
          <w:szCs w:val="16"/>
          <w:shd w:val="clear" w:color="auto" w:fill="F0F0F0"/>
          <w:lang w:eastAsia="ru-RU"/>
        </w:rPr>
        <w:t>Информация об изменениях:</w:t>
      </w:r>
    </w:p>
    <w:bookmarkEnd w:id="2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lastRenderedPageBreak/>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"http://ivo.garant.ru/document?id=70319060&amp;sub=111"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в пункт 4 статьи 3 настоящего Федерального закона внесены изменения, </w:t>
      </w:r>
      <w:hyperlink r:id="rId12"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13"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4"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4) </w:t>
      </w:r>
      <w:r w:rsidRPr="0039650D">
        <w:rPr>
          <w:rFonts w:ascii="Arial" w:eastAsiaTheme="minorEastAsia" w:hAnsi="Arial" w:cs="Arial"/>
          <w:b/>
          <w:bCs/>
          <w:color w:val="26282F"/>
          <w:sz w:val="26"/>
          <w:szCs w:val="26"/>
          <w:lang w:eastAsia="ru-RU"/>
        </w:rPr>
        <w:t>противодействие терроризму</w:t>
      </w:r>
      <w:r w:rsidRPr="0039650D">
        <w:rPr>
          <w:rFonts w:ascii="Arial" w:eastAsiaTheme="minorEastAsia" w:hAnsi="Arial" w:cs="Arial"/>
          <w:sz w:val="26"/>
          <w:szCs w:val="26"/>
          <w:lang w:eastAsia="ru-RU"/>
        </w:rPr>
        <w:t xml:space="preserve"> - деятельность органов государственной власти и органов местного самоуправления, а также физических и юридических лиц по:</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7" w:name="sub_341"/>
      <w:r w:rsidRPr="0039650D">
        <w:rPr>
          <w:rFonts w:ascii="Arial" w:eastAsiaTheme="minorEastAsia" w:hAnsi="Arial" w:cs="Arial"/>
          <w:sz w:val="26"/>
          <w:szCs w:val="26"/>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8" w:name="sub_342"/>
      <w:bookmarkEnd w:id="27"/>
      <w:r w:rsidRPr="0039650D">
        <w:rPr>
          <w:rFonts w:ascii="Arial" w:eastAsiaTheme="minorEastAsia" w:hAnsi="Arial" w:cs="Arial"/>
          <w:sz w:val="26"/>
          <w:szCs w:val="26"/>
          <w:lang w:eastAsia="ru-RU"/>
        </w:rPr>
        <w:t>б) выявлению, предупреждению, пресечению, раскрытию и расследованию террористического акта (борьба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343"/>
      <w:bookmarkEnd w:id="28"/>
      <w:r w:rsidRPr="0039650D">
        <w:rPr>
          <w:rFonts w:ascii="Arial" w:eastAsiaTheme="minorEastAsia" w:hAnsi="Arial" w:cs="Arial"/>
          <w:sz w:val="26"/>
          <w:szCs w:val="26"/>
          <w:lang w:eastAsia="ru-RU"/>
        </w:rPr>
        <w:t>в) минимизации и (или) ликвидации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35"/>
      <w:bookmarkEnd w:id="29"/>
      <w:r w:rsidRPr="0039650D">
        <w:rPr>
          <w:rFonts w:ascii="Arial" w:eastAsiaTheme="minorEastAsia" w:hAnsi="Arial" w:cs="Arial"/>
          <w:sz w:val="26"/>
          <w:szCs w:val="26"/>
          <w:lang w:eastAsia="ru-RU"/>
        </w:rPr>
        <w:t xml:space="preserve">5) </w:t>
      </w:r>
      <w:r w:rsidRPr="0039650D">
        <w:rPr>
          <w:rFonts w:ascii="Arial" w:eastAsiaTheme="minorEastAsia" w:hAnsi="Arial" w:cs="Arial"/>
          <w:b/>
          <w:bCs/>
          <w:color w:val="26282F"/>
          <w:sz w:val="26"/>
          <w:szCs w:val="26"/>
          <w:lang w:eastAsia="ru-RU"/>
        </w:rPr>
        <w:t>контртеррористическая операция</w:t>
      </w:r>
      <w:r w:rsidRPr="0039650D">
        <w:rPr>
          <w:rFonts w:ascii="Arial" w:eastAsiaTheme="minorEastAsia" w:hAnsi="Arial" w:cs="Arial"/>
          <w:sz w:val="26"/>
          <w:szCs w:val="26"/>
          <w:lang w:eastAsia="ru-RU"/>
        </w:rPr>
        <w:t xml:space="preserve">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1" w:name="sub_36"/>
      <w:bookmarkEnd w:id="30"/>
      <w:r w:rsidRPr="0039650D">
        <w:rPr>
          <w:rFonts w:ascii="Arial" w:eastAsiaTheme="minorEastAsia" w:hAnsi="Arial" w:cs="Arial"/>
          <w:color w:val="000000"/>
          <w:sz w:val="16"/>
          <w:szCs w:val="16"/>
          <w:shd w:val="clear" w:color="auto" w:fill="F0F0F0"/>
          <w:lang w:eastAsia="ru-RU"/>
        </w:rPr>
        <w:t>Информация об изменениях:</w:t>
      </w:r>
    </w:p>
    <w:bookmarkEnd w:id="3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"http://ivo.garant.ru/document?id=70319060&amp;sub=112"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статья 3 настоящего Федерального закона дополнена пунктом 6, </w:t>
      </w:r>
      <w:hyperlink r:id="rId15"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16"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6) </w:t>
      </w:r>
      <w:r w:rsidRPr="0039650D">
        <w:rPr>
          <w:rFonts w:ascii="Arial" w:eastAsiaTheme="minorEastAsia" w:hAnsi="Arial" w:cs="Arial"/>
          <w:b/>
          <w:bCs/>
          <w:color w:val="26282F"/>
          <w:sz w:val="26"/>
          <w:szCs w:val="26"/>
          <w:lang w:eastAsia="ru-RU"/>
        </w:rPr>
        <w:t>антитеррористическая защищенность объекта (территории)</w:t>
      </w:r>
      <w:r w:rsidRPr="0039650D">
        <w:rPr>
          <w:rFonts w:ascii="Arial" w:eastAsiaTheme="minorEastAsia" w:hAnsi="Arial" w:cs="Arial"/>
          <w:sz w:val="26"/>
          <w:szCs w:val="26"/>
          <w:lang w:eastAsia="ru-RU"/>
        </w:rPr>
        <w:t xml:space="preserve">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2" w:name="sub_4"/>
      <w:r w:rsidRPr="0039650D">
        <w:rPr>
          <w:rFonts w:ascii="Arial" w:eastAsiaTheme="minorEastAsia" w:hAnsi="Arial" w:cs="Arial"/>
          <w:b/>
          <w:bCs/>
          <w:color w:val="26282F"/>
          <w:sz w:val="26"/>
          <w:szCs w:val="26"/>
          <w:lang w:eastAsia="ru-RU"/>
        </w:rPr>
        <w:t>Статья 4.</w:t>
      </w:r>
      <w:r w:rsidRPr="0039650D">
        <w:rPr>
          <w:rFonts w:ascii="Arial" w:eastAsiaTheme="minorEastAsia" w:hAnsi="Arial" w:cs="Arial"/>
          <w:sz w:val="26"/>
          <w:szCs w:val="26"/>
          <w:lang w:eastAsia="ru-RU"/>
        </w:rPr>
        <w:t xml:space="preserve"> Международное сотрудничество Российской Федерации в области борьбы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3" w:name="sub_41"/>
      <w:bookmarkEnd w:id="32"/>
      <w:r w:rsidRPr="0039650D">
        <w:rPr>
          <w:rFonts w:ascii="Arial" w:eastAsiaTheme="minorEastAsia" w:hAnsi="Arial" w:cs="Arial"/>
          <w:sz w:val="26"/>
          <w:szCs w:val="26"/>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42"/>
      <w:bookmarkEnd w:id="33"/>
      <w:r w:rsidRPr="0039650D">
        <w:rPr>
          <w:rFonts w:ascii="Arial" w:eastAsiaTheme="minorEastAsia" w:hAnsi="Arial" w:cs="Arial"/>
          <w:sz w:val="26"/>
          <w:szCs w:val="26"/>
          <w:lang w:eastAsia="ru-RU"/>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w:anchor="sub_31" w:history="1">
        <w:r w:rsidRPr="0039650D">
          <w:rPr>
            <w:rFonts w:ascii="Arial" w:eastAsiaTheme="minorEastAsia" w:hAnsi="Arial" w:cs="Arial"/>
            <w:color w:val="106BBE"/>
            <w:sz w:val="26"/>
            <w:szCs w:val="26"/>
            <w:lang w:eastAsia="ru-RU"/>
          </w:rPr>
          <w:t>терроризму</w:t>
        </w:r>
      </w:hyperlink>
      <w:r w:rsidRPr="0039650D">
        <w:rPr>
          <w:rFonts w:ascii="Arial" w:eastAsiaTheme="minorEastAsia" w:hAnsi="Arial" w:cs="Arial"/>
          <w:sz w:val="26"/>
          <w:szCs w:val="26"/>
          <w:lang w:eastAsia="ru-RU"/>
        </w:rPr>
        <w:t xml:space="preserve">, в соответствии с </w:t>
      </w:r>
      <w:hyperlink r:id="rId18" w:history="1">
        <w:r w:rsidRPr="0039650D">
          <w:rPr>
            <w:rFonts w:ascii="Arial" w:eastAsiaTheme="minorEastAsia" w:hAnsi="Arial" w:cs="Arial"/>
            <w:color w:val="106BBE"/>
            <w:sz w:val="26"/>
            <w:szCs w:val="26"/>
            <w:lang w:eastAsia="ru-RU"/>
          </w:rPr>
          <w:t>законодательством</w:t>
        </w:r>
      </w:hyperlink>
      <w:r w:rsidRPr="0039650D">
        <w:rPr>
          <w:rFonts w:ascii="Arial" w:eastAsiaTheme="minorEastAsia" w:hAnsi="Arial" w:cs="Arial"/>
          <w:sz w:val="26"/>
          <w:szCs w:val="26"/>
          <w:lang w:eastAsia="ru-RU"/>
        </w:rPr>
        <w:t xml:space="preserve"> Российской Федерации.</w:t>
      </w:r>
    </w:p>
    <w:bookmarkEnd w:id="3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lastRenderedPageBreak/>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5" w:name="sub_5"/>
      <w:r w:rsidRPr="0039650D">
        <w:rPr>
          <w:rFonts w:ascii="Arial" w:eastAsiaTheme="minorEastAsia" w:hAnsi="Arial" w:cs="Arial"/>
          <w:b/>
          <w:bCs/>
          <w:color w:val="26282F"/>
          <w:sz w:val="26"/>
          <w:szCs w:val="26"/>
          <w:lang w:eastAsia="ru-RU"/>
        </w:rPr>
        <w:t>Статья 5.</w:t>
      </w:r>
      <w:r w:rsidRPr="0039650D">
        <w:rPr>
          <w:rFonts w:ascii="Arial" w:eastAsiaTheme="minorEastAsia" w:hAnsi="Arial" w:cs="Arial"/>
          <w:sz w:val="26"/>
          <w:szCs w:val="26"/>
          <w:lang w:eastAsia="ru-RU"/>
        </w:rPr>
        <w:t xml:space="preserve"> Организационные основы противодействия терроризму</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6" w:name="sub_51"/>
      <w:bookmarkEnd w:id="35"/>
      <w:r w:rsidRPr="0039650D">
        <w:rPr>
          <w:rFonts w:ascii="Arial" w:eastAsiaTheme="minorEastAsia" w:hAnsi="Arial" w:cs="Arial"/>
          <w:color w:val="000000"/>
          <w:sz w:val="16"/>
          <w:szCs w:val="16"/>
          <w:shd w:val="clear" w:color="auto" w:fill="F0F0F0"/>
          <w:lang w:eastAsia="ru-RU"/>
        </w:rPr>
        <w:t>Информация об изменениях:</w:t>
      </w:r>
    </w:p>
    <w:bookmarkEnd w:id="3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"http://ivo.garant.ru/document?id=12048566&amp;sub=1500002"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27 июля 2006 г. N 153-ФЗ часть 1 статьи 5 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0"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Президент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7" w:name="sub_511"/>
      <w:r w:rsidRPr="0039650D">
        <w:rPr>
          <w:rFonts w:ascii="Arial" w:eastAsiaTheme="minorEastAsia" w:hAnsi="Arial" w:cs="Arial"/>
          <w:sz w:val="26"/>
          <w:szCs w:val="26"/>
          <w:lang w:eastAsia="ru-RU"/>
        </w:rPr>
        <w:t xml:space="preserve">1) определяет основные направления государственной политики в области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w:t>
      </w:r>
    </w:p>
    <w:bookmarkEnd w:id="3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21" w:history="1">
        <w:r w:rsidRPr="0039650D">
          <w:rPr>
            <w:rFonts w:ascii="Arial" w:eastAsiaTheme="minorEastAsia" w:hAnsi="Arial" w:cs="Arial"/>
            <w:color w:val="106BBE"/>
            <w:sz w:val="26"/>
            <w:szCs w:val="26"/>
            <w:shd w:val="clear" w:color="auto" w:fill="F0F0F0"/>
            <w:lang w:eastAsia="ru-RU"/>
          </w:rPr>
          <w:t>Концепцию</w:t>
        </w:r>
      </w:hyperlink>
      <w:r w:rsidRPr="0039650D">
        <w:rPr>
          <w:rFonts w:ascii="Arial" w:eastAsiaTheme="minorEastAsia" w:hAnsi="Arial" w:cs="Arial"/>
          <w:color w:val="353842"/>
          <w:sz w:val="26"/>
          <w:szCs w:val="26"/>
          <w:shd w:val="clear" w:color="auto" w:fill="F0F0F0"/>
          <w:lang w:eastAsia="ru-RU"/>
        </w:rPr>
        <w:t xml:space="preserve"> противодействия терроризму в РФ, утвержденную Президентом РФ 5 октября 2009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8" w:name="sub_512"/>
      <w:r w:rsidRPr="0039650D">
        <w:rPr>
          <w:rFonts w:ascii="Arial" w:eastAsiaTheme="minorEastAsia" w:hAnsi="Arial" w:cs="Arial"/>
          <w:sz w:val="26"/>
          <w:szCs w:val="26"/>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513"/>
      <w:bookmarkEnd w:id="38"/>
      <w:r w:rsidRPr="0039650D">
        <w:rPr>
          <w:rFonts w:ascii="Arial" w:eastAsiaTheme="minorEastAsia" w:hAnsi="Arial" w:cs="Arial"/>
          <w:sz w:val="26"/>
          <w:szCs w:val="26"/>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52"/>
      <w:bookmarkEnd w:id="39"/>
      <w:r w:rsidRPr="0039650D">
        <w:rPr>
          <w:rFonts w:ascii="Arial" w:eastAsiaTheme="minorEastAsia" w:hAnsi="Arial" w:cs="Arial"/>
          <w:sz w:val="26"/>
          <w:szCs w:val="26"/>
          <w:lang w:eastAsia="ru-RU"/>
        </w:rPr>
        <w:t>2. Правительство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521"/>
      <w:bookmarkEnd w:id="40"/>
      <w:r w:rsidRPr="0039650D">
        <w:rPr>
          <w:rFonts w:ascii="Arial" w:eastAsiaTheme="minorEastAsia" w:hAnsi="Arial" w:cs="Arial"/>
          <w:sz w:val="26"/>
          <w:szCs w:val="26"/>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bookmarkEnd w:id="4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22" w:history="1">
        <w:r w:rsidRPr="0039650D">
          <w:rPr>
            <w:rFonts w:ascii="Arial" w:eastAsiaTheme="minorEastAsia" w:hAnsi="Arial" w:cs="Arial"/>
            <w:color w:val="106BBE"/>
            <w:sz w:val="26"/>
            <w:szCs w:val="26"/>
            <w:shd w:val="clear" w:color="auto" w:fill="F0F0F0"/>
            <w:lang w:eastAsia="ru-RU"/>
          </w:rPr>
          <w:t>постановление</w:t>
        </w:r>
      </w:hyperlink>
      <w:r w:rsidRPr="0039650D">
        <w:rPr>
          <w:rFonts w:ascii="Arial" w:eastAsiaTheme="minorEastAsia" w:hAnsi="Arial" w:cs="Arial"/>
          <w:color w:val="353842"/>
          <w:sz w:val="26"/>
          <w:szCs w:val="26"/>
          <w:shd w:val="clear" w:color="auto" w:fill="F0F0F0"/>
          <w:lang w:eastAsia="ru-RU"/>
        </w:rPr>
        <w:t xml:space="preserve"> Правительства РФ от 4 мая 2008 г. N 333</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522"/>
      <w:r w:rsidRPr="0039650D">
        <w:rPr>
          <w:rFonts w:ascii="Arial" w:eastAsiaTheme="minorEastAsia" w:hAnsi="Arial" w:cs="Arial"/>
          <w:sz w:val="26"/>
          <w:szCs w:val="26"/>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523"/>
      <w:bookmarkEnd w:id="42"/>
      <w:r w:rsidRPr="0039650D">
        <w:rPr>
          <w:rFonts w:ascii="Arial" w:eastAsiaTheme="minorEastAsia" w:hAnsi="Arial" w:cs="Arial"/>
          <w:sz w:val="26"/>
          <w:szCs w:val="26"/>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4" w:name="sub_524"/>
      <w:bookmarkEnd w:id="43"/>
      <w:r w:rsidRPr="0039650D">
        <w:rPr>
          <w:rFonts w:ascii="Arial" w:eastAsiaTheme="minorEastAsia" w:hAnsi="Arial" w:cs="Arial"/>
          <w:color w:val="000000"/>
          <w:sz w:val="16"/>
          <w:szCs w:val="16"/>
          <w:shd w:val="clear" w:color="auto" w:fill="F0F0F0"/>
          <w:lang w:eastAsia="ru-RU"/>
        </w:rPr>
        <w:t>Информация об изменениях:</w:t>
      </w:r>
    </w:p>
    <w:bookmarkEnd w:id="4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"http://ivo.garant.ru/document?id=70319060&amp;sub=121"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часть 2 статьи 5 настоящего Федерального закона дополнена пунктом 4, </w:t>
      </w:r>
      <w:hyperlink r:id="rId23"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24"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4) устанавливает обязательные для выполнения требования к </w:t>
      </w:r>
      <w:r w:rsidRPr="0039650D">
        <w:rPr>
          <w:rFonts w:ascii="Arial" w:eastAsiaTheme="minorEastAsia" w:hAnsi="Arial" w:cs="Arial"/>
          <w:sz w:val="26"/>
          <w:szCs w:val="26"/>
          <w:lang w:eastAsia="ru-RU"/>
        </w:rPr>
        <w:lastRenderedPageBreak/>
        <w:t xml:space="preserve">антитеррористической защищенности объектов (территорий), категории объектов (территорий), </w:t>
      </w:r>
      <w:hyperlink r:id="rId25"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5" w:name="sub_53"/>
      <w:r w:rsidRPr="0039650D">
        <w:rPr>
          <w:rFonts w:ascii="Arial" w:eastAsiaTheme="minorEastAsia" w:hAnsi="Arial" w:cs="Arial"/>
          <w:sz w:val="26"/>
          <w:szCs w:val="26"/>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6" w:name="sub_531"/>
      <w:bookmarkEnd w:id="45"/>
      <w:r w:rsidRPr="0039650D">
        <w:rPr>
          <w:rFonts w:ascii="Arial" w:eastAsiaTheme="minorEastAsia" w:hAnsi="Arial" w:cs="Arial"/>
          <w:color w:val="000000"/>
          <w:sz w:val="16"/>
          <w:szCs w:val="16"/>
          <w:shd w:val="clear" w:color="auto" w:fill="F0F0F0"/>
          <w:lang w:eastAsia="ru-RU"/>
        </w:rPr>
        <w:t>Информация об изменениях:</w:t>
      </w:r>
    </w:p>
    <w:bookmarkEnd w:id="4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"http://ivo.garant.ru/document?id=70319060&amp;sub=122"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статья 5 настоящего Федерального закона дополнена частью 3.1, </w:t>
      </w:r>
      <w:hyperlink r:id="rId26" w:history="1">
        <w:r w:rsidRPr="0039650D">
          <w:rPr>
            <w:rFonts w:ascii="Arial" w:eastAsiaTheme="minorEastAsia" w:hAnsi="Arial" w:cs="Arial"/>
            <w:i/>
            <w:iCs/>
            <w:color w:val="106BBE"/>
            <w:sz w:val="26"/>
            <w:szCs w:val="26"/>
            <w:shd w:val="clear" w:color="auto" w:fill="F0F0F0"/>
            <w:lang w:eastAsia="ru-RU"/>
          </w:rPr>
          <w:t>вступающей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27"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7" w:name="sub_54"/>
      <w:r w:rsidRPr="0039650D">
        <w:rPr>
          <w:rFonts w:ascii="Arial" w:eastAsiaTheme="minorEastAsia" w:hAnsi="Arial" w:cs="Arial"/>
          <w:color w:val="000000"/>
          <w:sz w:val="16"/>
          <w:szCs w:val="16"/>
          <w:shd w:val="clear" w:color="auto" w:fill="F0F0F0"/>
          <w:lang w:eastAsia="ru-RU"/>
        </w:rPr>
        <w:t>Информация об изменениях:</w:t>
      </w:r>
    </w:p>
    <w:bookmarkEnd w:id="4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часть 4 статьи 5 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8"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8" w:name="sub_505"/>
      <w:r w:rsidRPr="0039650D">
        <w:rPr>
          <w:rFonts w:ascii="Arial" w:eastAsiaTheme="minorEastAsia" w:hAnsi="Arial" w:cs="Arial"/>
          <w:color w:val="000000"/>
          <w:sz w:val="16"/>
          <w:szCs w:val="16"/>
          <w:shd w:val="clear" w:color="auto" w:fill="F0F0F0"/>
          <w:lang w:eastAsia="ru-RU"/>
        </w:rPr>
        <w:lastRenderedPageBreak/>
        <w:t>Информация об изменениях:</w:t>
      </w:r>
    </w:p>
    <w:bookmarkEnd w:id="4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статья 5 настоящего Федерального закона дополнена частью 5</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sub_54" w:history="1">
        <w:r w:rsidRPr="0039650D">
          <w:rPr>
            <w:rFonts w:ascii="Arial" w:eastAsiaTheme="minorEastAsia" w:hAnsi="Arial" w:cs="Arial"/>
            <w:color w:val="106BBE"/>
            <w:sz w:val="26"/>
            <w:szCs w:val="26"/>
            <w:lang w:eastAsia="ru-RU"/>
          </w:rPr>
          <w:t>частью 4</w:t>
        </w:r>
      </w:hyperlink>
      <w:r w:rsidRPr="0039650D">
        <w:rPr>
          <w:rFonts w:ascii="Arial" w:eastAsiaTheme="minorEastAsia" w:hAnsi="Arial" w:cs="Arial"/>
          <w:sz w:val="26"/>
          <w:szCs w:val="26"/>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29"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0"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9" w:name="sub_501"/>
      <w:r w:rsidRPr="0039650D">
        <w:rPr>
          <w:rFonts w:ascii="Arial" w:eastAsiaTheme="minorEastAsia" w:hAnsi="Arial" w:cs="Arial"/>
          <w:color w:val="000000"/>
          <w:sz w:val="16"/>
          <w:szCs w:val="16"/>
          <w:shd w:val="clear" w:color="auto" w:fill="F0F0F0"/>
          <w:lang w:eastAsia="ru-RU"/>
        </w:rPr>
        <w:t>Информация об изменениях:</w:t>
      </w:r>
    </w:p>
    <w:bookmarkEnd w:id="4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"http://ivo.garant.ru/document?id=70548880&amp;sub=2822033"</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5 мая 2014 г. N 130-ФЗ настоящий Федеральный закон дополнен статьей 5.1</w:t>
      </w: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5.1.</w:t>
      </w:r>
      <w:r w:rsidRPr="0039650D">
        <w:rPr>
          <w:rFonts w:ascii="Arial" w:eastAsiaTheme="minorEastAsia" w:hAnsi="Arial" w:cs="Arial"/>
          <w:sz w:val="26"/>
          <w:szCs w:val="26"/>
          <w:lang w:eastAsia="ru-RU"/>
        </w:rPr>
        <w:t xml:space="preserve"> Полномочия органов исполнительной власти субъектов Российской Федерации в области противодействия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5011"/>
      <w:r w:rsidRPr="0039650D">
        <w:rPr>
          <w:rFonts w:ascii="Arial" w:eastAsiaTheme="minorEastAsia" w:hAnsi="Arial" w:cs="Arial"/>
          <w:sz w:val="26"/>
          <w:szCs w:val="26"/>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1" w:name="sub_501101"/>
      <w:bookmarkEnd w:id="50"/>
      <w:r w:rsidRPr="0039650D">
        <w:rPr>
          <w:rFonts w:ascii="Arial" w:eastAsiaTheme="minorEastAsia" w:hAnsi="Arial" w:cs="Arial"/>
          <w:sz w:val="26"/>
          <w:szCs w:val="26"/>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501102"/>
      <w:bookmarkEnd w:id="51"/>
      <w:r w:rsidRPr="0039650D">
        <w:rPr>
          <w:rFonts w:ascii="Arial" w:eastAsiaTheme="minorEastAsia" w:hAnsi="Arial" w:cs="Arial"/>
          <w:sz w:val="26"/>
          <w:szCs w:val="26"/>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501103"/>
      <w:bookmarkEnd w:id="52"/>
      <w:r w:rsidRPr="0039650D">
        <w:rPr>
          <w:rFonts w:ascii="Arial" w:eastAsiaTheme="minorEastAsia" w:hAnsi="Arial" w:cs="Arial"/>
          <w:sz w:val="26"/>
          <w:szCs w:val="26"/>
          <w:lang w:eastAsia="ru-RU"/>
        </w:rPr>
        <w:t xml:space="preserve">3) организует деятельность сформированного в соответствии с </w:t>
      </w:r>
      <w:hyperlink w:anchor="sub_54" w:history="1">
        <w:r w:rsidRPr="0039650D">
          <w:rPr>
            <w:rFonts w:ascii="Arial" w:eastAsiaTheme="minorEastAsia" w:hAnsi="Arial" w:cs="Arial"/>
            <w:color w:val="106BBE"/>
            <w:sz w:val="26"/>
            <w:szCs w:val="26"/>
            <w:lang w:eastAsia="ru-RU"/>
          </w:rPr>
          <w:t>частью 4 статьи 5</w:t>
        </w:r>
      </w:hyperlink>
      <w:r w:rsidRPr="0039650D">
        <w:rPr>
          <w:rFonts w:ascii="Arial" w:eastAsiaTheme="minorEastAsia" w:hAnsi="Arial" w:cs="Arial"/>
          <w:sz w:val="26"/>
          <w:szCs w:val="26"/>
          <w:lang w:eastAsia="ru-RU"/>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5012"/>
      <w:bookmarkEnd w:id="53"/>
      <w:r w:rsidRPr="0039650D">
        <w:rPr>
          <w:rFonts w:ascii="Arial" w:eastAsiaTheme="minorEastAsia" w:hAnsi="Arial" w:cs="Arial"/>
          <w:sz w:val="26"/>
          <w:szCs w:val="26"/>
          <w:lang w:eastAsia="ru-RU"/>
        </w:rPr>
        <w:t>2. Высший исполнительный орган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501201"/>
      <w:bookmarkEnd w:id="54"/>
      <w:r w:rsidRPr="0039650D">
        <w:rPr>
          <w:rFonts w:ascii="Arial" w:eastAsiaTheme="minorEastAsia" w:hAnsi="Arial" w:cs="Arial"/>
          <w:sz w:val="26"/>
          <w:szCs w:val="26"/>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6" w:name="sub_501202"/>
      <w:bookmarkEnd w:id="55"/>
      <w:r w:rsidRPr="0039650D">
        <w:rPr>
          <w:rFonts w:ascii="Arial" w:eastAsiaTheme="minorEastAsia" w:hAnsi="Arial" w:cs="Arial"/>
          <w:sz w:val="26"/>
          <w:szCs w:val="26"/>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501203"/>
      <w:bookmarkEnd w:id="56"/>
      <w:r w:rsidRPr="0039650D">
        <w:rPr>
          <w:rFonts w:ascii="Arial" w:eastAsiaTheme="minorEastAsia" w:hAnsi="Arial" w:cs="Arial"/>
          <w:sz w:val="26"/>
          <w:szCs w:val="26"/>
          <w:lang w:eastAsia="ru-RU"/>
        </w:rPr>
        <w:lastRenderedPageBreak/>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501204"/>
      <w:bookmarkEnd w:id="57"/>
      <w:r w:rsidRPr="0039650D">
        <w:rPr>
          <w:rFonts w:ascii="Arial" w:eastAsiaTheme="minorEastAsia" w:hAnsi="Arial" w:cs="Arial"/>
          <w:sz w:val="26"/>
          <w:szCs w:val="26"/>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501205"/>
      <w:bookmarkEnd w:id="58"/>
      <w:r w:rsidRPr="0039650D">
        <w:rPr>
          <w:rFonts w:ascii="Arial" w:eastAsiaTheme="minorEastAsia" w:hAnsi="Arial" w:cs="Arial"/>
          <w:sz w:val="26"/>
          <w:szCs w:val="26"/>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501206"/>
      <w:bookmarkEnd w:id="59"/>
      <w:r w:rsidRPr="0039650D">
        <w:rPr>
          <w:rFonts w:ascii="Arial" w:eastAsiaTheme="minorEastAsia" w:hAnsi="Arial" w:cs="Arial"/>
          <w:sz w:val="26"/>
          <w:szCs w:val="26"/>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501207"/>
      <w:bookmarkEnd w:id="60"/>
      <w:r w:rsidRPr="0039650D">
        <w:rPr>
          <w:rFonts w:ascii="Arial" w:eastAsiaTheme="minorEastAsia" w:hAnsi="Arial" w:cs="Arial"/>
          <w:sz w:val="26"/>
          <w:szCs w:val="26"/>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2" w:name="sub_501208"/>
      <w:bookmarkEnd w:id="61"/>
      <w:r w:rsidRPr="0039650D">
        <w:rPr>
          <w:rFonts w:ascii="Arial" w:eastAsiaTheme="minorEastAsia" w:hAnsi="Arial" w:cs="Arial"/>
          <w:sz w:val="26"/>
          <w:szCs w:val="26"/>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3" w:name="sub_501209"/>
      <w:bookmarkEnd w:id="62"/>
      <w:r w:rsidRPr="0039650D">
        <w:rPr>
          <w:rFonts w:ascii="Arial" w:eastAsiaTheme="minorEastAsia" w:hAnsi="Arial" w:cs="Arial"/>
          <w:sz w:val="26"/>
          <w:szCs w:val="26"/>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4" w:name="sub_501210"/>
      <w:bookmarkEnd w:id="63"/>
      <w:r w:rsidRPr="0039650D">
        <w:rPr>
          <w:rFonts w:ascii="Arial" w:eastAsiaTheme="minorEastAsia" w:hAnsi="Arial" w:cs="Arial"/>
          <w:sz w:val="26"/>
          <w:szCs w:val="26"/>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bookmarkEnd w:id="64"/>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5" w:name="sub_6"/>
      <w:r w:rsidRPr="0039650D">
        <w:rPr>
          <w:rFonts w:ascii="Arial" w:eastAsiaTheme="minorEastAsia" w:hAnsi="Arial" w:cs="Arial"/>
          <w:b/>
          <w:bCs/>
          <w:color w:val="26282F"/>
          <w:sz w:val="26"/>
          <w:szCs w:val="26"/>
          <w:lang w:eastAsia="ru-RU"/>
        </w:rPr>
        <w:t>Статья 6.</w:t>
      </w:r>
      <w:r w:rsidRPr="0039650D">
        <w:rPr>
          <w:rFonts w:ascii="Arial" w:eastAsiaTheme="minorEastAsia" w:hAnsi="Arial" w:cs="Arial"/>
          <w:sz w:val="26"/>
          <w:szCs w:val="26"/>
          <w:lang w:eastAsia="ru-RU"/>
        </w:rPr>
        <w:t xml:space="preserve"> Применение Вооруженных Сил Российской Федерации в борьбе с терроризмом</w:t>
      </w:r>
    </w:p>
    <w:bookmarkEnd w:id="65"/>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В борьбе с терроризмом Вооруженные Силы Российской Федерации могут применяться для: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61"/>
      <w:r w:rsidRPr="0039650D">
        <w:rPr>
          <w:rFonts w:ascii="Arial" w:eastAsiaTheme="minorEastAsia" w:hAnsi="Arial" w:cs="Arial"/>
          <w:sz w:val="26"/>
          <w:szCs w:val="26"/>
          <w:lang w:eastAsia="ru-RU"/>
        </w:rPr>
        <w:t xml:space="preserve">1) пресечения полетов воздушных судов, используемых для совершения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либо захваченных террористами;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62"/>
      <w:bookmarkEnd w:id="66"/>
      <w:r w:rsidRPr="0039650D">
        <w:rPr>
          <w:rFonts w:ascii="Arial" w:eastAsiaTheme="minorEastAsia" w:hAnsi="Arial" w:cs="Arial"/>
          <w:sz w:val="26"/>
          <w:szCs w:val="26"/>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8" w:name="sub_63"/>
      <w:bookmarkEnd w:id="67"/>
      <w:r w:rsidRPr="0039650D">
        <w:rPr>
          <w:rFonts w:ascii="Arial" w:eastAsiaTheme="minorEastAsia" w:hAnsi="Arial" w:cs="Arial"/>
          <w:sz w:val="26"/>
          <w:szCs w:val="26"/>
          <w:lang w:eastAsia="ru-RU"/>
        </w:rPr>
        <w:t xml:space="preserve">3) участия в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в порядке, </w:t>
      </w:r>
      <w:r w:rsidRPr="0039650D">
        <w:rPr>
          <w:rFonts w:ascii="Arial" w:eastAsiaTheme="minorEastAsia" w:hAnsi="Arial" w:cs="Arial"/>
          <w:sz w:val="26"/>
          <w:szCs w:val="26"/>
          <w:lang w:eastAsia="ru-RU"/>
        </w:rPr>
        <w:lastRenderedPageBreak/>
        <w:t>предусмотренном настоящим Федеральным законом;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64"/>
      <w:bookmarkEnd w:id="68"/>
      <w:r w:rsidRPr="0039650D">
        <w:rPr>
          <w:rFonts w:ascii="Arial" w:eastAsiaTheme="minorEastAsia" w:hAnsi="Arial" w:cs="Arial"/>
          <w:sz w:val="26"/>
          <w:szCs w:val="26"/>
          <w:lang w:eastAsia="ru-RU"/>
        </w:rPr>
        <w:t xml:space="preserve">4) пресечения международной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 xml:space="preserve"> за пределами территории Российской Федерации.</w:t>
      </w:r>
    </w:p>
    <w:bookmarkEnd w:id="6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1"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32"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33"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Вооруженными Силами РФ оружия, боевой техники и специальных средств при участии в проведении контртеррористической операции, утвержденные </w:t>
      </w:r>
      <w:hyperlink r:id="rId34" w:history="1">
        <w:r w:rsidRPr="0039650D">
          <w:rPr>
            <w:rFonts w:ascii="Arial" w:eastAsiaTheme="minorEastAsia" w:hAnsi="Arial" w:cs="Arial"/>
            <w:color w:val="106BBE"/>
            <w:sz w:val="26"/>
            <w:szCs w:val="26"/>
            <w:shd w:val="clear" w:color="auto" w:fill="F0F0F0"/>
            <w:lang w:eastAsia="ru-RU"/>
          </w:rPr>
          <w:t>постановлением</w:t>
        </w:r>
      </w:hyperlink>
      <w:r w:rsidRPr="0039650D">
        <w:rPr>
          <w:rFonts w:ascii="Arial" w:eastAsiaTheme="minorEastAsia" w:hAnsi="Arial" w:cs="Arial"/>
          <w:color w:val="353842"/>
          <w:sz w:val="26"/>
          <w:szCs w:val="26"/>
          <w:shd w:val="clear" w:color="auto" w:fill="F0F0F0"/>
          <w:lang w:eastAsia="ru-RU"/>
        </w:rPr>
        <w:t xml:space="preserve"> Правительства РФ от 6 июня 2007 г. N 352</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0" w:name="sub_7"/>
      <w:r w:rsidRPr="0039650D">
        <w:rPr>
          <w:rFonts w:ascii="Arial" w:eastAsiaTheme="minorEastAsia" w:hAnsi="Arial" w:cs="Arial"/>
          <w:b/>
          <w:bCs/>
          <w:color w:val="26282F"/>
          <w:sz w:val="26"/>
          <w:szCs w:val="26"/>
          <w:lang w:eastAsia="ru-RU"/>
        </w:rPr>
        <w:t>Статья 7.</w:t>
      </w:r>
      <w:r w:rsidRPr="0039650D">
        <w:rPr>
          <w:rFonts w:ascii="Arial" w:eastAsiaTheme="minorEastAsia" w:hAnsi="Arial" w:cs="Arial"/>
          <w:sz w:val="26"/>
          <w:szCs w:val="26"/>
          <w:lang w:eastAsia="ru-RU"/>
        </w:rPr>
        <w:t xml:space="preserve"> Пресечение террористических актов в воздушной среде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71"/>
      <w:bookmarkEnd w:id="70"/>
      <w:r w:rsidRPr="0039650D">
        <w:rPr>
          <w:rFonts w:ascii="Arial" w:eastAsiaTheme="minorEastAsia" w:hAnsi="Arial" w:cs="Arial"/>
          <w:sz w:val="26"/>
          <w:szCs w:val="26"/>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72"/>
      <w:bookmarkEnd w:id="71"/>
      <w:r w:rsidRPr="0039650D">
        <w:rPr>
          <w:rFonts w:ascii="Arial" w:eastAsiaTheme="minorEastAsia" w:hAnsi="Arial" w:cs="Arial"/>
          <w:sz w:val="26"/>
          <w:szCs w:val="26"/>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73"/>
      <w:bookmarkEnd w:id="72"/>
      <w:r w:rsidRPr="0039650D">
        <w:rPr>
          <w:rFonts w:ascii="Arial" w:eastAsiaTheme="minorEastAsia" w:hAnsi="Arial" w:cs="Arial"/>
          <w:sz w:val="26"/>
          <w:szCs w:val="26"/>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bookmarkEnd w:id="7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4" w:name="sub_8"/>
      <w:r w:rsidRPr="0039650D">
        <w:rPr>
          <w:rFonts w:ascii="Arial" w:eastAsiaTheme="minorEastAsia" w:hAnsi="Arial" w:cs="Arial"/>
          <w:b/>
          <w:bCs/>
          <w:color w:val="26282F"/>
          <w:sz w:val="26"/>
          <w:szCs w:val="26"/>
          <w:lang w:eastAsia="ru-RU"/>
        </w:rPr>
        <w:lastRenderedPageBreak/>
        <w:t>Статья 8.</w:t>
      </w:r>
      <w:r w:rsidRPr="0039650D">
        <w:rPr>
          <w:rFonts w:ascii="Arial" w:eastAsiaTheme="minorEastAsia" w:hAnsi="Arial" w:cs="Arial"/>
          <w:sz w:val="26"/>
          <w:szCs w:val="26"/>
          <w:lang w:eastAsia="ru-RU"/>
        </w:rPr>
        <w:t xml:space="preserve">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5" w:name="sub_81"/>
      <w:bookmarkEnd w:id="74"/>
      <w:r w:rsidRPr="0039650D">
        <w:rPr>
          <w:rFonts w:ascii="Arial" w:eastAsiaTheme="minorEastAsia" w:hAnsi="Arial" w:cs="Arial"/>
          <w:sz w:val="26"/>
          <w:szCs w:val="26"/>
          <w:lang w:eastAsia="ru-RU"/>
        </w:rP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82"/>
      <w:bookmarkEnd w:id="75"/>
      <w:r w:rsidRPr="0039650D">
        <w:rPr>
          <w:rFonts w:ascii="Arial" w:eastAsiaTheme="minorEastAsia" w:hAnsi="Arial" w:cs="Arial"/>
          <w:sz w:val="26"/>
          <w:szCs w:val="26"/>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bookmarkEnd w:id="7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8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7" w:name="sub_9"/>
      <w:r w:rsidRPr="0039650D">
        <w:rPr>
          <w:rFonts w:ascii="Arial" w:eastAsiaTheme="minorEastAsia" w:hAnsi="Arial" w:cs="Arial"/>
          <w:b/>
          <w:bCs/>
          <w:color w:val="26282F"/>
          <w:sz w:val="26"/>
          <w:szCs w:val="26"/>
          <w:lang w:eastAsia="ru-RU"/>
        </w:rPr>
        <w:t>Статья 9.</w:t>
      </w:r>
      <w:r w:rsidRPr="0039650D">
        <w:rPr>
          <w:rFonts w:ascii="Arial" w:eastAsiaTheme="minorEastAsia" w:hAnsi="Arial" w:cs="Arial"/>
          <w:sz w:val="26"/>
          <w:szCs w:val="26"/>
          <w:lang w:eastAsia="ru-RU"/>
        </w:rPr>
        <w:t xml:space="preserve"> Участие Вооруженных Сил Российской Федерации в проведении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8" w:name="sub_91"/>
      <w:bookmarkEnd w:id="77"/>
      <w:r w:rsidRPr="0039650D">
        <w:rPr>
          <w:rFonts w:ascii="Arial" w:eastAsiaTheme="minorEastAsia" w:hAnsi="Arial" w:cs="Arial"/>
          <w:sz w:val="26"/>
          <w:szCs w:val="26"/>
          <w:lang w:eastAsia="ru-RU"/>
        </w:rPr>
        <w:t xml:space="preserve">1. Подразделения и воинские части Вооруженных Сил Российской Федерации привлекаются для участия в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по решению руководителя контртеррористической операции в порядке, определяемом нормативными правовыми актами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92"/>
      <w:bookmarkEnd w:id="78"/>
      <w:r w:rsidRPr="0039650D">
        <w:rPr>
          <w:rFonts w:ascii="Arial" w:eastAsiaTheme="minorEastAsia" w:hAnsi="Arial" w:cs="Arial"/>
          <w:sz w:val="26"/>
          <w:szCs w:val="26"/>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93"/>
      <w:bookmarkEnd w:id="79"/>
      <w:r w:rsidRPr="0039650D">
        <w:rPr>
          <w:rFonts w:ascii="Arial" w:eastAsiaTheme="minorEastAsia" w:hAnsi="Arial" w:cs="Arial"/>
          <w:sz w:val="26"/>
          <w:szCs w:val="26"/>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bookmarkEnd w:id="8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9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81" w:name="sub_10"/>
      <w:r w:rsidRPr="0039650D">
        <w:rPr>
          <w:rFonts w:ascii="Arial" w:eastAsiaTheme="minorEastAsia" w:hAnsi="Arial" w:cs="Arial"/>
          <w:b/>
          <w:bCs/>
          <w:color w:val="26282F"/>
          <w:sz w:val="26"/>
          <w:szCs w:val="26"/>
          <w:lang w:eastAsia="ru-RU"/>
        </w:rPr>
        <w:t>Статья 10.</w:t>
      </w:r>
      <w:r w:rsidRPr="0039650D">
        <w:rPr>
          <w:rFonts w:ascii="Arial" w:eastAsiaTheme="minorEastAsia" w:hAnsi="Arial" w:cs="Arial"/>
          <w:sz w:val="26"/>
          <w:szCs w:val="26"/>
          <w:lang w:eastAsia="ru-RU"/>
        </w:rPr>
        <w:t xml:space="preserve">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01"/>
      <w:bookmarkEnd w:id="81"/>
      <w:r w:rsidRPr="0039650D">
        <w:rPr>
          <w:rFonts w:ascii="Arial" w:eastAsiaTheme="minorEastAsia" w:hAnsi="Arial" w:cs="Arial"/>
          <w:sz w:val="26"/>
          <w:szCs w:val="26"/>
          <w:lang w:eastAsia="ru-RU"/>
        </w:rP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 xml:space="preserve"> за пределами территории Российской Федерации посредством: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011"/>
      <w:bookmarkEnd w:id="82"/>
      <w:r w:rsidRPr="0039650D">
        <w:rPr>
          <w:rFonts w:ascii="Arial" w:eastAsiaTheme="minorEastAsia" w:hAnsi="Arial" w:cs="Arial"/>
          <w:sz w:val="26"/>
          <w:szCs w:val="26"/>
          <w:lang w:eastAsia="ru-RU"/>
        </w:rPr>
        <w:t>1) применения вооружения с территории Российской Федерации против находящихся за ее пределами террористов и (или) их баз;</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012"/>
      <w:bookmarkEnd w:id="83"/>
      <w:r w:rsidRPr="0039650D">
        <w:rPr>
          <w:rFonts w:ascii="Arial" w:eastAsiaTheme="minorEastAsia" w:hAnsi="Arial" w:cs="Arial"/>
          <w:sz w:val="26"/>
          <w:szCs w:val="26"/>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02"/>
      <w:bookmarkEnd w:id="84"/>
      <w:r w:rsidRPr="0039650D">
        <w:rPr>
          <w:rFonts w:ascii="Arial" w:eastAsiaTheme="minorEastAsia" w:hAnsi="Arial" w:cs="Arial"/>
          <w:sz w:val="26"/>
          <w:szCs w:val="26"/>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03"/>
      <w:bookmarkEnd w:id="85"/>
      <w:r w:rsidRPr="0039650D">
        <w:rPr>
          <w:rFonts w:ascii="Arial" w:eastAsiaTheme="minorEastAsia" w:hAnsi="Arial" w:cs="Arial"/>
          <w:sz w:val="26"/>
          <w:szCs w:val="26"/>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04"/>
      <w:bookmarkEnd w:id="86"/>
      <w:r w:rsidRPr="0039650D">
        <w:rPr>
          <w:rFonts w:ascii="Arial" w:eastAsiaTheme="minorEastAsia" w:hAnsi="Arial" w:cs="Arial"/>
          <w:sz w:val="26"/>
          <w:szCs w:val="26"/>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05"/>
      <w:bookmarkEnd w:id="87"/>
      <w:r w:rsidRPr="0039650D">
        <w:rPr>
          <w:rFonts w:ascii="Arial" w:eastAsiaTheme="minorEastAsia" w:hAnsi="Arial" w:cs="Arial"/>
          <w:sz w:val="26"/>
          <w:szCs w:val="26"/>
          <w:lang w:eastAsia="ru-RU"/>
        </w:rPr>
        <w:t xml:space="preserve">5. </w:t>
      </w:r>
      <w:hyperlink r:id="rId39" w:history="1">
        <w:r w:rsidRPr="0039650D">
          <w:rPr>
            <w:rFonts w:ascii="Arial" w:eastAsiaTheme="minorEastAsia" w:hAnsi="Arial" w:cs="Arial"/>
            <w:color w:val="106BBE"/>
            <w:sz w:val="26"/>
            <w:szCs w:val="26"/>
            <w:lang w:eastAsia="ru-RU"/>
          </w:rPr>
          <w:t>Утратила силу</w:t>
        </w:r>
      </w:hyperlink>
      <w:r w:rsidRPr="0039650D">
        <w:rPr>
          <w:rFonts w:ascii="Arial" w:eastAsiaTheme="minorEastAsia" w:hAnsi="Arial" w:cs="Arial"/>
          <w:sz w:val="26"/>
          <w:szCs w:val="26"/>
          <w:lang w:eastAsia="ru-RU"/>
        </w:rPr>
        <w:t>.</w:t>
      </w:r>
    </w:p>
    <w:bookmarkEnd w:id="8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Информация об изменениях:</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t xml:space="preserve">См. текст </w:t>
      </w:r>
      <w:hyperlink r:id="rId40" w:history="1">
        <w:r w:rsidRPr="0039650D">
          <w:rPr>
            <w:rFonts w:ascii="Arial" w:eastAsiaTheme="minorEastAsia" w:hAnsi="Arial" w:cs="Arial"/>
            <w:i/>
            <w:iCs/>
            <w:color w:val="106BBE"/>
            <w:sz w:val="26"/>
            <w:szCs w:val="26"/>
            <w:shd w:val="clear" w:color="auto" w:fill="F0F0F0"/>
            <w:lang w:eastAsia="ru-RU"/>
          </w:rPr>
          <w:t>части 5 статьи 10</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06"/>
      <w:r w:rsidRPr="0039650D">
        <w:rPr>
          <w:rFonts w:ascii="Arial" w:eastAsiaTheme="minorEastAsia" w:hAnsi="Arial" w:cs="Arial"/>
          <w:sz w:val="26"/>
          <w:szCs w:val="26"/>
          <w:lang w:eastAsia="ru-RU"/>
        </w:rPr>
        <w:t>6. Решение об отзыве формирований Вооруженных Сил Российской Федерации принимается Президентом Российской Федерации в случае: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061"/>
      <w:bookmarkEnd w:id="89"/>
      <w:r w:rsidRPr="0039650D">
        <w:rPr>
          <w:rFonts w:ascii="Arial" w:eastAsiaTheme="minorEastAsia" w:hAnsi="Arial" w:cs="Arial"/>
          <w:sz w:val="26"/>
          <w:szCs w:val="26"/>
          <w:lang w:eastAsia="ru-RU"/>
        </w:rPr>
        <w:t>1) выполнения ими поставленных задач по пресечению международной террористической деятельности;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1" w:name="sub_1062"/>
      <w:bookmarkEnd w:id="90"/>
      <w:r w:rsidRPr="0039650D">
        <w:rPr>
          <w:rFonts w:ascii="Arial" w:eastAsiaTheme="minorEastAsia" w:hAnsi="Arial" w:cs="Arial"/>
          <w:sz w:val="26"/>
          <w:szCs w:val="26"/>
          <w:lang w:eastAsia="ru-RU"/>
        </w:rPr>
        <w:t>2) нецелесообразности их дальнейшего пребывания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07"/>
      <w:bookmarkEnd w:id="91"/>
      <w:r w:rsidRPr="0039650D">
        <w:rPr>
          <w:rFonts w:ascii="Arial" w:eastAsiaTheme="minorEastAsia" w:hAnsi="Arial" w:cs="Arial"/>
          <w:sz w:val="26"/>
          <w:szCs w:val="26"/>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08"/>
      <w:bookmarkEnd w:id="92"/>
      <w:r w:rsidRPr="0039650D">
        <w:rPr>
          <w:rFonts w:ascii="Arial" w:eastAsiaTheme="minorEastAsia" w:hAnsi="Arial" w:cs="Arial"/>
          <w:sz w:val="26"/>
          <w:szCs w:val="26"/>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09"/>
      <w:bookmarkEnd w:id="93"/>
      <w:r w:rsidRPr="0039650D">
        <w:rPr>
          <w:rFonts w:ascii="Arial" w:eastAsiaTheme="minorEastAsia" w:hAnsi="Arial" w:cs="Arial"/>
          <w:sz w:val="26"/>
          <w:szCs w:val="26"/>
          <w:lang w:eastAsia="ru-RU"/>
        </w:rPr>
        <w:t xml:space="preserve">9. Обеспечение формирований Вооруженных Сил Российской Федерации материально-техническими средствами и предоставление входящим в их состав </w:t>
      </w:r>
      <w:r w:rsidRPr="0039650D">
        <w:rPr>
          <w:rFonts w:ascii="Arial" w:eastAsiaTheme="minorEastAsia" w:hAnsi="Arial" w:cs="Arial"/>
          <w:sz w:val="26"/>
          <w:szCs w:val="26"/>
          <w:lang w:eastAsia="ru-RU"/>
        </w:rPr>
        <w:lastRenderedPageBreak/>
        <w:t>военнослужащим медицинского и иных видов обеспечения осуществляет Правительство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10"/>
      <w:bookmarkEnd w:id="94"/>
      <w:r w:rsidRPr="0039650D">
        <w:rPr>
          <w:rFonts w:ascii="Arial" w:eastAsiaTheme="minorEastAsia" w:hAnsi="Arial" w:cs="Arial"/>
          <w:sz w:val="26"/>
          <w:szCs w:val="26"/>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11"/>
      <w:bookmarkEnd w:id="95"/>
      <w:r w:rsidRPr="0039650D">
        <w:rPr>
          <w:rFonts w:ascii="Arial" w:eastAsiaTheme="minorEastAsia" w:hAnsi="Arial" w:cs="Arial"/>
          <w:sz w:val="26"/>
          <w:szCs w:val="26"/>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bookmarkEnd w:id="9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1"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10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7" w:name="sub_11"/>
      <w:r w:rsidRPr="0039650D">
        <w:rPr>
          <w:rFonts w:ascii="Arial" w:eastAsiaTheme="minorEastAsia" w:hAnsi="Arial" w:cs="Arial"/>
          <w:b/>
          <w:bCs/>
          <w:color w:val="26282F"/>
          <w:sz w:val="26"/>
          <w:szCs w:val="26"/>
          <w:lang w:eastAsia="ru-RU"/>
        </w:rPr>
        <w:t>Статья 11.</w:t>
      </w:r>
      <w:r w:rsidRPr="0039650D">
        <w:rPr>
          <w:rFonts w:ascii="Arial" w:eastAsiaTheme="minorEastAsia" w:hAnsi="Arial" w:cs="Arial"/>
          <w:sz w:val="26"/>
          <w:szCs w:val="26"/>
          <w:lang w:eastAsia="ru-RU"/>
        </w:rPr>
        <w:t xml:space="preserve"> Правовой режим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101"/>
      <w:bookmarkEnd w:id="97"/>
      <w:r w:rsidRPr="0039650D">
        <w:rPr>
          <w:rFonts w:ascii="Arial" w:eastAsiaTheme="minorEastAsia" w:hAnsi="Arial" w:cs="Arial"/>
          <w:sz w:val="26"/>
          <w:szCs w:val="26"/>
          <w:lang w:eastAsia="ru-RU"/>
        </w:rPr>
        <w:t xml:space="preserve">1. В целях пресечения и раскрытия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sub_122" w:history="1">
        <w:r w:rsidRPr="0039650D">
          <w:rPr>
            <w:rFonts w:ascii="Arial" w:eastAsiaTheme="minorEastAsia" w:hAnsi="Arial" w:cs="Arial"/>
            <w:color w:val="106BBE"/>
            <w:sz w:val="26"/>
            <w:szCs w:val="26"/>
            <w:lang w:eastAsia="ru-RU"/>
          </w:rPr>
          <w:t>частью 2 статьи 12</w:t>
        </w:r>
      </w:hyperlink>
      <w:r w:rsidRPr="0039650D">
        <w:rPr>
          <w:rFonts w:ascii="Arial" w:eastAsiaTheme="minorEastAsia" w:hAnsi="Arial" w:cs="Arial"/>
          <w:sz w:val="26"/>
          <w:szCs w:val="26"/>
          <w:lang w:eastAsia="ru-RU"/>
        </w:rPr>
        <w:t xml:space="preserve"> настоящего Федерального закона решение о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в пределах территории ее проведения может вводиться правовой режим контртеррористической операции на период ее проведения.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102"/>
      <w:bookmarkEnd w:id="98"/>
      <w:r w:rsidRPr="0039650D">
        <w:rPr>
          <w:rFonts w:ascii="Arial" w:eastAsiaTheme="minorEastAsia" w:hAnsi="Arial" w:cs="Arial"/>
          <w:sz w:val="26"/>
          <w:szCs w:val="26"/>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103"/>
      <w:bookmarkEnd w:id="99"/>
      <w:r w:rsidRPr="0039650D">
        <w:rPr>
          <w:rFonts w:ascii="Arial" w:eastAsiaTheme="minorEastAsia" w:hAnsi="Arial" w:cs="Arial"/>
          <w:sz w:val="26"/>
          <w:szCs w:val="26"/>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1" w:name="sub_11031"/>
      <w:bookmarkEnd w:id="100"/>
      <w:r w:rsidRPr="0039650D">
        <w:rPr>
          <w:rFonts w:ascii="Arial" w:eastAsiaTheme="minorEastAsia" w:hAnsi="Arial" w:cs="Arial"/>
          <w:sz w:val="26"/>
          <w:szCs w:val="26"/>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2" w:name="sub_11032"/>
      <w:bookmarkEnd w:id="101"/>
      <w:r w:rsidRPr="0039650D">
        <w:rPr>
          <w:rFonts w:ascii="Arial" w:eastAsiaTheme="minorEastAsia" w:hAnsi="Arial" w:cs="Arial"/>
          <w:sz w:val="26"/>
          <w:szCs w:val="26"/>
          <w:lang w:eastAsia="ru-RU"/>
        </w:rPr>
        <w:t>2) удаление физических лиц с отдельных участков местности и объектов, а также отбуксировка транспортных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3" w:name="sub_11033"/>
      <w:bookmarkEnd w:id="102"/>
      <w:r w:rsidRPr="0039650D">
        <w:rPr>
          <w:rFonts w:ascii="Arial" w:eastAsiaTheme="minorEastAsia" w:hAnsi="Arial" w:cs="Arial"/>
          <w:sz w:val="26"/>
          <w:szCs w:val="26"/>
          <w:lang w:eastAsia="ru-RU"/>
        </w:rPr>
        <w:t xml:space="preserve">3) усиление охраны общественного порядка, объектов, подлежащих </w:t>
      </w:r>
      <w:r w:rsidRPr="0039650D">
        <w:rPr>
          <w:rFonts w:ascii="Arial" w:eastAsiaTheme="minorEastAsia" w:hAnsi="Arial" w:cs="Arial"/>
          <w:sz w:val="26"/>
          <w:szCs w:val="26"/>
          <w:lang w:eastAsia="ru-RU"/>
        </w:rPr>
        <w:lastRenderedPageBreak/>
        <w:t>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4" w:name="sub_11034"/>
      <w:bookmarkEnd w:id="103"/>
      <w:r w:rsidRPr="0039650D">
        <w:rPr>
          <w:rFonts w:ascii="Arial" w:eastAsiaTheme="minorEastAsia" w:hAnsi="Arial" w:cs="Arial"/>
          <w:sz w:val="26"/>
          <w:szCs w:val="26"/>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5" w:name="sub_11035"/>
      <w:bookmarkEnd w:id="104"/>
      <w:r w:rsidRPr="0039650D">
        <w:rPr>
          <w:rFonts w:ascii="Arial" w:eastAsiaTheme="minorEastAsia" w:hAnsi="Arial" w:cs="Arial"/>
          <w:sz w:val="26"/>
          <w:szCs w:val="26"/>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2"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возмещения расходов, связанных с таким использованием транспортных средств, определяется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6" w:name="sub_11036"/>
      <w:bookmarkEnd w:id="105"/>
      <w:r w:rsidRPr="0039650D">
        <w:rPr>
          <w:rFonts w:ascii="Arial" w:eastAsiaTheme="minorEastAsia" w:hAnsi="Arial" w:cs="Arial"/>
          <w:sz w:val="26"/>
          <w:szCs w:val="26"/>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7" w:name="sub_11037"/>
      <w:bookmarkEnd w:id="106"/>
      <w:r w:rsidRPr="0039650D">
        <w:rPr>
          <w:rFonts w:ascii="Arial" w:eastAsiaTheme="minorEastAsia" w:hAnsi="Arial" w:cs="Arial"/>
          <w:sz w:val="26"/>
          <w:szCs w:val="26"/>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8" w:name="sub_11038"/>
      <w:bookmarkEnd w:id="107"/>
      <w:r w:rsidRPr="0039650D">
        <w:rPr>
          <w:rFonts w:ascii="Arial" w:eastAsiaTheme="minorEastAsia" w:hAnsi="Arial" w:cs="Arial"/>
          <w:sz w:val="26"/>
          <w:szCs w:val="26"/>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9" w:name="sub_11039"/>
      <w:bookmarkEnd w:id="108"/>
      <w:r w:rsidRPr="0039650D">
        <w:rPr>
          <w:rFonts w:ascii="Arial" w:eastAsiaTheme="minorEastAsia" w:hAnsi="Arial" w:cs="Arial"/>
          <w:sz w:val="26"/>
          <w:szCs w:val="26"/>
          <w:lang w:eastAsia="ru-RU"/>
        </w:rPr>
        <w:t>9) введение карантина, проведение санитарно-противоэпидемических, ветеринарных и других карантинных мероприятий;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0" w:name="sub_110310"/>
      <w:bookmarkEnd w:id="109"/>
      <w:r w:rsidRPr="0039650D">
        <w:rPr>
          <w:rFonts w:ascii="Arial" w:eastAsiaTheme="minorEastAsia" w:hAnsi="Arial" w:cs="Arial"/>
          <w:sz w:val="26"/>
          <w:szCs w:val="26"/>
          <w:lang w:eastAsia="ru-RU"/>
        </w:rPr>
        <w:t>10) ограничение движения транспортных средств и пешеходов на улицах, дорогах, отдельных участках местности и объектах;</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1" w:name="sub_110311"/>
      <w:bookmarkEnd w:id="110"/>
      <w:r w:rsidRPr="0039650D">
        <w:rPr>
          <w:rFonts w:ascii="Arial" w:eastAsiaTheme="minorEastAsia" w:hAnsi="Arial" w:cs="Arial"/>
          <w:sz w:val="26"/>
          <w:szCs w:val="26"/>
          <w:lang w:eastAsia="ru-RU"/>
        </w:rPr>
        <w:t xml:space="preserve">11) беспрепятственное проникновение лиц, проводящих </w:t>
      </w:r>
      <w:hyperlink w:anchor="sub_35" w:history="1">
        <w:r w:rsidRPr="0039650D">
          <w:rPr>
            <w:rFonts w:ascii="Arial" w:eastAsiaTheme="minorEastAsia" w:hAnsi="Arial" w:cs="Arial"/>
            <w:color w:val="106BBE"/>
            <w:sz w:val="26"/>
            <w:szCs w:val="26"/>
            <w:lang w:eastAsia="ru-RU"/>
          </w:rPr>
          <w:t>контртеррористическую операцию</w:t>
        </w:r>
      </w:hyperlink>
      <w:r w:rsidRPr="0039650D">
        <w:rPr>
          <w:rFonts w:ascii="Arial" w:eastAsiaTheme="minorEastAsia" w:hAnsi="Arial" w:cs="Arial"/>
          <w:sz w:val="26"/>
          <w:szCs w:val="26"/>
          <w:lang w:eastAsia="ru-RU"/>
        </w:rPr>
        <w:t xml:space="preserve">,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2" w:name="sub_110312"/>
      <w:bookmarkEnd w:id="111"/>
      <w:r w:rsidRPr="0039650D">
        <w:rPr>
          <w:rFonts w:ascii="Arial" w:eastAsiaTheme="minorEastAsia" w:hAnsi="Arial" w:cs="Arial"/>
          <w:sz w:val="26"/>
          <w:szCs w:val="26"/>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3" w:name="sub_110313"/>
      <w:bookmarkEnd w:id="112"/>
      <w:r w:rsidRPr="0039650D">
        <w:rPr>
          <w:rFonts w:ascii="Arial" w:eastAsiaTheme="minorEastAsia" w:hAnsi="Arial" w:cs="Arial"/>
          <w:sz w:val="26"/>
          <w:szCs w:val="26"/>
          <w:lang w:eastAsia="ru-RU"/>
        </w:rP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w:t>
      </w:r>
      <w:r w:rsidRPr="0039650D">
        <w:rPr>
          <w:rFonts w:ascii="Arial" w:eastAsiaTheme="minorEastAsia" w:hAnsi="Arial" w:cs="Arial"/>
          <w:sz w:val="26"/>
          <w:szCs w:val="26"/>
          <w:lang w:eastAsia="ru-RU"/>
        </w:rPr>
        <w:lastRenderedPageBreak/>
        <w:t>алкогольной и спиртосодержащей продукции;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14" w:name="sub_110314"/>
      <w:bookmarkEnd w:id="113"/>
      <w:r w:rsidRPr="0039650D">
        <w:rPr>
          <w:rFonts w:ascii="Arial" w:eastAsiaTheme="minorEastAsia" w:hAnsi="Arial" w:cs="Arial"/>
          <w:color w:val="000000"/>
          <w:sz w:val="16"/>
          <w:szCs w:val="16"/>
          <w:shd w:val="clear" w:color="auto" w:fill="F0F0F0"/>
          <w:lang w:eastAsia="ru-RU"/>
        </w:rPr>
        <w:t>Информация об изменениях:</w:t>
      </w:r>
    </w:p>
    <w:bookmarkEnd w:id="11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"http://ivo.garant.ru/document?id=12064176&amp;sub=12"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22 декабря 2008 г. N 272-ФЗ часть 3 статьи 11 настоящего Федерального закона дополнена пунктом 14, </w:t>
      </w:r>
      <w:hyperlink r:id="rId43"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с 1 января 2010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14) ограничение или приостановление частной детективной и охранной деятельности.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5" w:name="sub_1104"/>
      <w:r w:rsidRPr="0039650D">
        <w:rPr>
          <w:rFonts w:ascii="Arial" w:eastAsiaTheme="minorEastAsia" w:hAnsi="Arial" w:cs="Arial"/>
          <w:sz w:val="26"/>
          <w:szCs w:val="26"/>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sub_1103" w:history="1">
        <w:r w:rsidRPr="0039650D">
          <w:rPr>
            <w:rFonts w:ascii="Arial" w:eastAsiaTheme="minorEastAsia" w:hAnsi="Arial" w:cs="Arial"/>
            <w:color w:val="106BBE"/>
            <w:sz w:val="26"/>
            <w:szCs w:val="26"/>
            <w:lang w:eastAsia="ru-RU"/>
          </w:rPr>
          <w:t>частью 3</w:t>
        </w:r>
      </w:hyperlink>
      <w:r w:rsidRPr="0039650D">
        <w:rPr>
          <w:rFonts w:ascii="Arial" w:eastAsiaTheme="minorEastAsia" w:hAnsi="Arial" w:cs="Arial"/>
          <w:sz w:val="26"/>
          <w:szCs w:val="26"/>
          <w:lang w:eastAsia="ru-RU"/>
        </w:rPr>
        <w:t xml:space="preserve"> настоящей статьи, так и отдельные меры и временные ограничения.</w:t>
      </w:r>
    </w:p>
    <w:bookmarkEnd w:id="11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16" w:name="sub_12"/>
      <w:r w:rsidRPr="0039650D">
        <w:rPr>
          <w:rFonts w:ascii="Arial" w:eastAsiaTheme="minorEastAsia" w:hAnsi="Arial" w:cs="Arial"/>
          <w:b/>
          <w:bCs/>
          <w:color w:val="26282F"/>
          <w:sz w:val="26"/>
          <w:szCs w:val="26"/>
          <w:lang w:eastAsia="ru-RU"/>
        </w:rPr>
        <w:t>Статья 12.</w:t>
      </w:r>
      <w:r w:rsidRPr="0039650D">
        <w:rPr>
          <w:rFonts w:ascii="Arial" w:eastAsiaTheme="minorEastAsia" w:hAnsi="Arial" w:cs="Arial"/>
          <w:sz w:val="26"/>
          <w:szCs w:val="26"/>
          <w:lang w:eastAsia="ru-RU"/>
        </w:rPr>
        <w:t xml:space="preserve"> Условия проведения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7" w:name="sub_121"/>
      <w:bookmarkEnd w:id="116"/>
      <w:r w:rsidRPr="0039650D">
        <w:rPr>
          <w:rFonts w:ascii="Arial" w:eastAsiaTheme="minorEastAsia" w:hAnsi="Arial" w:cs="Arial"/>
          <w:sz w:val="26"/>
          <w:szCs w:val="26"/>
          <w:lang w:eastAsia="ru-RU"/>
        </w:rPr>
        <w:t xml:space="preserve">1. Контртеррористическая операция проводится для пресечения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если его пресечение иными силами или способами невозможно.</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8" w:name="sub_122"/>
      <w:bookmarkEnd w:id="117"/>
      <w:r w:rsidRPr="0039650D">
        <w:rPr>
          <w:rFonts w:ascii="Arial" w:eastAsiaTheme="minorEastAsia" w:hAnsi="Arial" w:cs="Arial"/>
          <w:sz w:val="26"/>
          <w:szCs w:val="26"/>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9" w:name="sub_123"/>
      <w:bookmarkEnd w:id="118"/>
      <w:r w:rsidRPr="0039650D">
        <w:rPr>
          <w:rFonts w:ascii="Arial" w:eastAsiaTheme="minorEastAsia" w:hAnsi="Arial" w:cs="Arial"/>
          <w:sz w:val="26"/>
          <w:szCs w:val="26"/>
          <w:lang w:eastAsia="ru-RU"/>
        </w:rPr>
        <w:t xml:space="preserve">3. В случае, если для проведения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bookmarkEnd w:id="11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20" w:name="sub_13"/>
      <w:r w:rsidRPr="0039650D">
        <w:rPr>
          <w:rFonts w:ascii="Arial" w:eastAsiaTheme="minorEastAsia" w:hAnsi="Arial" w:cs="Arial"/>
          <w:b/>
          <w:bCs/>
          <w:color w:val="26282F"/>
          <w:sz w:val="26"/>
          <w:szCs w:val="26"/>
          <w:lang w:eastAsia="ru-RU"/>
        </w:rPr>
        <w:t>Статья 13.</w:t>
      </w:r>
      <w:r w:rsidRPr="0039650D">
        <w:rPr>
          <w:rFonts w:ascii="Arial" w:eastAsiaTheme="minorEastAsia" w:hAnsi="Arial" w:cs="Arial"/>
          <w:sz w:val="26"/>
          <w:szCs w:val="26"/>
          <w:lang w:eastAsia="ru-RU"/>
        </w:rPr>
        <w:t xml:space="preserve"> Руководство контртеррористической операцией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1" w:name="sub_131"/>
      <w:bookmarkEnd w:id="120"/>
      <w:r w:rsidRPr="0039650D">
        <w:rPr>
          <w:rFonts w:ascii="Arial" w:eastAsiaTheme="minorEastAsia" w:hAnsi="Arial" w:cs="Arial"/>
          <w:color w:val="000000"/>
          <w:sz w:val="16"/>
          <w:szCs w:val="16"/>
          <w:shd w:val="clear" w:color="auto" w:fill="F0F0F0"/>
          <w:lang w:eastAsia="ru-RU"/>
        </w:rPr>
        <w:t>Информация об изменениях:</w:t>
      </w:r>
    </w:p>
    <w:bookmarkEnd w:id="12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1 статьи 13 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6"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Лицо, принявшее в соответствии с </w:t>
      </w:r>
      <w:hyperlink w:anchor="sub_122" w:history="1">
        <w:r w:rsidRPr="0039650D">
          <w:rPr>
            <w:rFonts w:ascii="Arial" w:eastAsiaTheme="minorEastAsia" w:hAnsi="Arial" w:cs="Arial"/>
            <w:color w:val="106BBE"/>
            <w:sz w:val="26"/>
            <w:szCs w:val="26"/>
            <w:lang w:eastAsia="ru-RU"/>
          </w:rPr>
          <w:t>частью 2 статьи 12</w:t>
        </w:r>
      </w:hyperlink>
      <w:r w:rsidRPr="0039650D">
        <w:rPr>
          <w:rFonts w:ascii="Arial" w:eastAsiaTheme="minorEastAsia" w:hAnsi="Arial" w:cs="Arial"/>
          <w:sz w:val="26"/>
          <w:szCs w:val="26"/>
          <w:lang w:eastAsia="ru-RU"/>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2" w:name="sub_132"/>
      <w:r w:rsidRPr="0039650D">
        <w:rPr>
          <w:rFonts w:ascii="Arial" w:eastAsiaTheme="minorEastAsia" w:hAnsi="Arial" w:cs="Arial"/>
          <w:sz w:val="26"/>
          <w:szCs w:val="26"/>
          <w:lang w:eastAsia="ru-RU"/>
        </w:rPr>
        <w:t>2. Руководитель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3" w:name="sub_1321"/>
      <w:bookmarkEnd w:id="122"/>
      <w:r w:rsidRPr="0039650D">
        <w:rPr>
          <w:rFonts w:ascii="Arial" w:eastAsiaTheme="minorEastAsia" w:hAnsi="Arial" w:cs="Arial"/>
          <w:color w:val="000000"/>
          <w:sz w:val="16"/>
          <w:szCs w:val="16"/>
          <w:shd w:val="clear" w:color="auto" w:fill="F0F0F0"/>
          <w:lang w:eastAsia="ru-RU"/>
        </w:rPr>
        <w:t>Информация об изменениях:</w:t>
      </w:r>
    </w:p>
    <w:bookmarkEnd w:id="12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в пункт 1 части 2 статьи 13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7"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4" w:name="sub_1322"/>
      <w:r w:rsidRPr="0039650D">
        <w:rPr>
          <w:rFonts w:ascii="Arial" w:eastAsiaTheme="minorEastAsia" w:hAnsi="Arial" w:cs="Arial"/>
          <w:sz w:val="26"/>
          <w:szCs w:val="26"/>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5" w:name="sub_1323"/>
      <w:bookmarkEnd w:id="124"/>
      <w:r w:rsidRPr="0039650D">
        <w:rPr>
          <w:rFonts w:ascii="Arial" w:eastAsiaTheme="minorEastAsia" w:hAnsi="Arial" w:cs="Arial"/>
          <w:sz w:val="26"/>
          <w:szCs w:val="26"/>
          <w:lang w:eastAsia="ru-RU"/>
        </w:rPr>
        <w:t>3) отдает распоряжения оперативному штабу о подготовке расчетов и предложений по проведению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6" w:name="sub_1324"/>
      <w:bookmarkEnd w:id="125"/>
      <w:r w:rsidRPr="0039650D">
        <w:rPr>
          <w:rFonts w:ascii="Arial" w:eastAsiaTheme="minorEastAsia" w:hAnsi="Arial" w:cs="Arial"/>
          <w:sz w:val="26"/>
          <w:szCs w:val="26"/>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7" w:name="sub_1325"/>
      <w:bookmarkEnd w:id="126"/>
      <w:r w:rsidRPr="0039650D">
        <w:rPr>
          <w:rFonts w:ascii="Arial" w:eastAsiaTheme="minorEastAsia" w:hAnsi="Arial" w:cs="Arial"/>
          <w:sz w:val="26"/>
          <w:szCs w:val="26"/>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8" w:name="sub_1326"/>
      <w:bookmarkEnd w:id="127"/>
      <w:r w:rsidRPr="0039650D">
        <w:rPr>
          <w:rFonts w:ascii="Arial" w:eastAsiaTheme="minorEastAsia" w:hAnsi="Arial" w:cs="Arial"/>
          <w:color w:val="000000"/>
          <w:sz w:val="16"/>
          <w:szCs w:val="16"/>
          <w:shd w:val="clear" w:color="auto" w:fill="F0F0F0"/>
          <w:lang w:eastAsia="ru-RU"/>
        </w:rPr>
        <w:t>Информация об изменениях:</w:t>
      </w:r>
    </w:p>
    <w:bookmarkEnd w:id="12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в пункт 6 части 2 статьи 13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8"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sub_1103" w:history="1">
        <w:r w:rsidRPr="0039650D">
          <w:rPr>
            <w:rFonts w:ascii="Arial" w:eastAsiaTheme="minorEastAsia" w:hAnsi="Arial" w:cs="Arial"/>
            <w:color w:val="106BBE"/>
            <w:sz w:val="26"/>
            <w:szCs w:val="26"/>
            <w:lang w:eastAsia="ru-RU"/>
          </w:rPr>
          <w:t>частью 3 статьи 11</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9" w:name="sub_1327"/>
      <w:r w:rsidRPr="0039650D">
        <w:rPr>
          <w:rFonts w:ascii="Arial" w:eastAsiaTheme="minorEastAsia" w:hAnsi="Arial" w:cs="Arial"/>
          <w:color w:val="000000"/>
          <w:sz w:val="16"/>
          <w:szCs w:val="16"/>
          <w:shd w:val="clear" w:color="auto" w:fill="F0F0F0"/>
          <w:lang w:eastAsia="ru-RU"/>
        </w:rPr>
        <w:t>Информация об изменениях:</w:t>
      </w:r>
    </w:p>
    <w:bookmarkEnd w:id="12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"http://ivo.garant.ru/document?id=12085382&amp;sub=2023"</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пункт 7 части 2 статьи 13 настоящего Федерального закона изложен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9"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7) отдает боевое распоряжение (боевой приказ) о применении группировки сил и средств, создаваемой в соответствии со </w:t>
      </w:r>
      <w:hyperlink w:anchor="sub_15" w:history="1">
        <w:r w:rsidRPr="0039650D">
          <w:rPr>
            <w:rFonts w:ascii="Arial" w:eastAsiaTheme="minorEastAsia" w:hAnsi="Arial" w:cs="Arial"/>
            <w:color w:val="106BBE"/>
            <w:sz w:val="26"/>
            <w:szCs w:val="26"/>
            <w:lang w:eastAsia="ru-RU"/>
          </w:rPr>
          <w:t>статьей 15</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0" w:name="sub_1328"/>
      <w:r w:rsidRPr="0039650D">
        <w:rPr>
          <w:rFonts w:ascii="Arial" w:eastAsiaTheme="minorEastAsia" w:hAnsi="Arial" w:cs="Arial"/>
          <w:sz w:val="26"/>
          <w:szCs w:val="26"/>
          <w:lang w:eastAsia="ru-RU"/>
        </w:rPr>
        <w:t>8) реализует иные полномочия по руководству контртеррористической операцией.</w:t>
      </w:r>
    </w:p>
    <w:bookmarkEnd w:id="13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0"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31" w:name="sub_14"/>
      <w:r w:rsidRPr="0039650D">
        <w:rPr>
          <w:rFonts w:ascii="Arial" w:eastAsiaTheme="minorEastAsia" w:hAnsi="Arial" w:cs="Arial"/>
          <w:b/>
          <w:bCs/>
          <w:color w:val="26282F"/>
          <w:sz w:val="26"/>
          <w:szCs w:val="26"/>
          <w:lang w:eastAsia="ru-RU"/>
        </w:rPr>
        <w:t>Статья 14.</w:t>
      </w:r>
      <w:r w:rsidRPr="0039650D">
        <w:rPr>
          <w:rFonts w:ascii="Arial" w:eastAsiaTheme="minorEastAsia" w:hAnsi="Arial" w:cs="Arial"/>
          <w:sz w:val="26"/>
          <w:szCs w:val="26"/>
          <w:lang w:eastAsia="ru-RU"/>
        </w:rPr>
        <w:t xml:space="preserve"> Компетенция оперативного штаба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2" w:name="sub_141"/>
      <w:bookmarkEnd w:id="131"/>
      <w:r w:rsidRPr="0039650D">
        <w:rPr>
          <w:rFonts w:ascii="Arial" w:eastAsiaTheme="minorEastAsia" w:hAnsi="Arial" w:cs="Arial"/>
          <w:sz w:val="26"/>
          <w:szCs w:val="26"/>
          <w:lang w:eastAsia="ru-RU"/>
        </w:rPr>
        <w:t xml:space="preserve">1. Руководитель оперативного штаба и его </w:t>
      </w:r>
      <w:hyperlink r:id="rId51" w:history="1">
        <w:r w:rsidRPr="0039650D">
          <w:rPr>
            <w:rFonts w:ascii="Arial" w:eastAsiaTheme="minorEastAsia" w:hAnsi="Arial" w:cs="Arial"/>
            <w:color w:val="106BBE"/>
            <w:sz w:val="26"/>
            <w:szCs w:val="26"/>
            <w:lang w:eastAsia="ru-RU"/>
          </w:rPr>
          <w:t>состав</w:t>
        </w:r>
      </w:hyperlink>
      <w:r w:rsidRPr="0039650D">
        <w:rPr>
          <w:rFonts w:ascii="Arial" w:eastAsiaTheme="minorEastAsia" w:hAnsi="Arial" w:cs="Arial"/>
          <w:sz w:val="26"/>
          <w:szCs w:val="26"/>
          <w:lang w:eastAsia="ru-RU"/>
        </w:rPr>
        <w:t xml:space="preserve"> определяются в </w:t>
      </w:r>
      <w:hyperlink r:id="rId52"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3" w:name="sub_142"/>
      <w:bookmarkEnd w:id="132"/>
      <w:r w:rsidRPr="0039650D">
        <w:rPr>
          <w:rFonts w:ascii="Arial" w:eastAsiaTheme="minorEastAsia" w:hAnsi="Arial" w:cs="Arial"/>
          <w:sz w:val="26"/>
          <w:szCs w:val="26"/>
          <w:lang w:eastAsia="ru-RU"/>
        </w:rPr>
        <w:t>2. Оперативный штаб:</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4" w:name="sub_1421"/>
      <w:bookmarkEnd w:id="133"/>
      <w:r w:rsidRPr="0039650D">
        <w:rPr>
          <w:rFonts w:ascii="Arial" w:eastAsiaTheme="minorEastAsia" w:hAnsi="Arial" w:cs="Arial"/>
          <w:sz w:val="26"/>
          <w:szCs w:val="26"/>
          <w:lang w:eastAsia="ru-RU"/>
        </w:rPr>
        <w:t xml:space="preserve">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5" w:name="sub_1422"/>
      <w:bookmarkEnd w:id="134"/>
      <w:r w:rsidRPr="0039650D">
        <w:rPr>
          <w:rFonts w:ascii="Arial" w:eastAsiaTheme="minorEastAsia" w:hAnsi="Arial" w:cs="Arial"/>
          <w:sz w:val="26"/>
          <w:szCs w:val="26"/>
          <w:lang w:eastAsia="ru-RU"/>
        </w:rPr>
        <w:t>2) подготавливает расчеты и предложения по проведению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6" w:name="sub_1423"/>
      <w:bookmarkEnd w:id="135"/>
      <w:r w:rsidRPr="0039650D">
        <w:rPr>
          <w:rFonts w:ascii="Arial" w:eastAsiaTheme="minorEastAsia" w:hAnsi="Arial" w:cs="Arial"/>
          <w:sz w:val="26"/>
          <w:szCs w:val="26"/>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7" w:name="sub_1424"/>
      <w:bookmarkEnd w:id="136"/>
      <w:r w:rsidRPr="0039650D">
        <w:rPr>
          <w:rFonts w:ascii="Arial" w:eastAsiaTheme="minorEastAsia" w:hAnsi="Arial" w:cs="Arial"/>
          <w:sz w:val="26"/>
          <w:szCs w:val="26"/>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8" w:name="sub_1425"/>
      <w:bookmarkEnd w:id="137"/>
      <w:r w:rsidRPr="0039650D">
        <w:rPr>
          <w:rFonts w:ascii="Arial" w:eastAsiaTheme="minorEastAsia" w:hAnsi="Arial" w:cs="Arial"/>
          <w:sz w:val="26"/>
          <w:szCs w:val="26"/>
          <w:lang w:eastAsia="ru-RU"/>
        </w:rPr>
        <w:t>5) организует взаимодействие привлекаемых для проведения контртеррористической операции сил и средств;</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39" w:name="sub_1426"/>
      <w:bookmarkEnd w:id="138"/>
      <w:r w:rsidRPr="0039650D">
        <w:rPr>
          <w:rFonts w:ascii="Arial" w:eastAsiaTheme="minorEastAsia" w:hAnsi="Arial" w:cs="Arial"/>
          <w:color w:val="000000"/>
          <w:sz w:val="16"/>
          <w:szCs w:val="16"/>
          <w:shd w:val="clear" w:color="auto" w:fill="F0F0F0"/>
          <w:lang w:eastAsia="ru-RU"/>
        </w:rPr>
        <w:t>Информация об изменениях:</w:t>
      </w:r>
    </w:p>
    <w:bookmarkEnd w:id="13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"http://ivo.garant.ru/document?id=12085382&amp;sub=3"</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пункт 6 части 2 статьи 14 настоящего Федерального закона изложен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3"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6) принимает другие меры по предотвращению террористического акта и минимизации его возможных последствий.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40" w:name="sub_15"/>
      <w:r w:rsidRPr="0039650D">
        <w:rPr>
          <w:rFonts w:ascii="Arial" w:eastAsiaTheme="minorEastAsia" w:hAnsi="Arial" w:cs="Arial"/>
          <w:b/>
          <w:bCs/>
          <w:color w:val="26282F"/>
          <w:sz w:val="26"/>
          <w:szCs w:val="26"/>
          <w:lang w:eastAsia="ru-RU"/>
        </w:rPr>
        <w:t>Статья 15.</w:t>
      </w:r>
      <w:r w:rsidRPr="0039650D">
        <w:rPr>
          <w:rFonts w:ascii="Arial" w:eastAsiaTheme="minorEastAsia" w:hAnsi="Arial" w:cs="Arial"/>
          <w:sz w:val="26"/>
          <w:szCs w:val="26"/>
          <w:lang w:eastAsia="ru-RU"/>
        </w:rPr>
        <w:t xml:space="preserve"> Силы и средства, привлекаемые для проведения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1" w:name="sub_151"/>
      <w:bookmarkEnd w:id="140"/>
      <w:r w:rsidRPr="0039650D">
        <w:rPr>
          <w:rFonts w:ascii="Arial" w:eastAsiaTheme="minorEastAsia" w:hAnsi="Arial" w:cs="Arial"/>
          <w:sz w:val="26"/>
          <w:szCs w:val="26"/>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2" w:name="sub_152"/>
      <w:bookmarkEnd w:id="141"/>
      <w:r w:rsidRPr="0039650D">
        <w:rPr>
          <w:rFonts w:ascii="Arial" w:eastAsiaTheme="minorEastAsia" w:hAnsi="Arial" w:cs="Arial"/>
          <w:sz w:val="26"/>
          <w:szCs w:val="26"/>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43" w:name="sub_153"/>
      <w:bookmarkEnd w:id="142"/>
      <w:r w:rsidRPr="0039650D">
        <w:rPr>
          <w:rFonts w:ascii="Arial" w:eastAsiaTheme="minorEastAsia" w:hAnsi="Arial" w:cs="Arial"/>
          <w:color w:val="000000"/>
          <w:sz w:val="16"/>
          <w:szCs w:val="16"/>
          <w:shd w:val="clear" w:color="auto" w:fill="F0F0F0"/>
          <w:lang w:eastAsia="ru-RU"/>
        </w:rPr>
        <w:t>Информация об изменениях:</w:t>
      </w:r>
    </w:p>
    <w:bookmarkEnd w:id="14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"http://ivo.garant.ru/document?id=70570090&amp;sub=26"</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4 июня 2014 г. N 145-ФЗ в часть 3 статьи 15 </w:t>
      </w:r>
      <w:r w:rsidRPr="0039650D">
        <w:rPr>
          <w:rFonts w:ascii="Arial" w:eastAsiaTheme="minorEastAsia" w:hAnsi="Arial" w:cs="Arial"/>
          <w:i/>
          <w:iCs/>
          <w:color w:val="353842"/>
          <w:sz w:val="26"/>
          <w:szCs w:val="26"/>
          <w:shd w:val="clear" w:color="auto" w:fill="F0F0F0"/>
          <w:lang w:eastAsia="ru-RU"/>
        </w:rPr>
        <w:lastRenderedPageBreak/>
        <w:t xml:space="preserve">настоящего Федерального закона внесены изменения, </w:t>
      </w:r>
      <w:hyperlink r:id="rId55"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2017 г.</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6" w:history="1">
        <w:r w:rsidRPr="0039650D">
          <w:rPr>
            <w:rFonts w:ascii="Arial" w:eastAsiaTheme="minorEastAsia" w:hAnsi="Arial" w:cs="Arial"/>
            <w:i/>
            <w:iCs/>
            <w:color w:val="106BBE"/>
            <w:sz w:val="26"/>
            <w:szCs w:val="26"/>
            <w:shd w:val="clear" w:color="auto" w:fill="F0F0F0"/>
            <w:lang w:eastAsia="ru-RU"/>
          </w:rPr>
          <w:t>См. текст части в будущей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4" w:name="sub_154"/>
      <w:r w:rsidRPr="0039650D">
        <w:rPr>
          <w:rFonts w:ascii="Arial" w:eastAsiaTheme="minorEastAsia" w:hAnsi="Arial" w:cs="Arial"/>
          <w:sz w:val="26"/>
          <w:szCs w:val="26"/>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sub_153" w:history="1">
        <w:r w:rsidRPr="0039650D">
          <w:rPr>
            <w:rFonts w:ascii="Arial" w:eastAsiaTheme="minorEastAsia" w:hAnsi="Arial" w:cs="Arial"/>
            <w:color w:val="106BBE"/>
            <w:sz w:val="26"/>
            <w:szCs w:val="26"/>
            <w:lang w:eastAsia="ru-RU"/>
          </w:rPr>
          <w:t>части 3</w:t>
        </w:r>
      </w:hyperlink>
      <w:r w:rsidRPr="0039650D">
        <w:rPr>
          <w:rFonts w:ascii="Arial" w:eastAsiaTheme="minorEastAsia" w:hAnsi="Arial" w:cs="Arial"/>
          <w:sz w:val="26"/>
          <w:szCs w:val="26"/>
          <w:lang w:eastAsia="ru-RU"/>
        </w:rPr>
        <w:t xml:space="preserve"> настоящей статьи, осуществляет руководитель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45" w:name="sub_155"/>
      <w:bookmarkEnd w:id="144"/>
      <w:r w:rsidRPr="0039650D">
        <w:rPr>
          <w:rFonts w:ascii="Arial" w:eastAsiaTheme="minorEastAsia" w:hAnsi="Arial" w:cs="Arial"/>
          <w:color w:val="000000"/>
          <w:sz w:val="16"/>
          <w:szCs w:val="16"/>
          <w:shd w:val="clear" w:color="auto" w:fill="F0F0F0"/>
          <w:lang w:eastAsia="ru-RU"/>
        </w:rPr>
        <w:t>Информация об изменениях:</w:t>
      </w:r>
    </w:p>
    <w:bookmarkEnd w:id="14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"http://ivo.garant.ru/document?id=12085382&amp;sub=4"</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5 статьи 15 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7"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6" w:name="sub_156"/>
      <w:r w:rsidRPr="0039650D">
        <w:rPr>
          <w:rFonts w:ascii="Arial" w:eastAsiaTheme="minorEastAsia" w:hAnsi="Arial" w:cs="Arial"/>
          <w:sz w:val="26"/>
          <w:szCs w:val="26"/>
          <w:lang w:eastAsia="ru-RU"/>
        </w:rPr>
        <w:t xml:space="preserve">6. Участвующие в контртеррористической операции подразделения федеральных органов исполнительной власти, указанных в </w:t>
      </w:r>
      <w:hyperlink w:anchor="sub_153" w:history="1">
        <w:r w:rsidRPr="0039650D">
          <w:rPr>
            <w:rFonts w:ascii="Arial" w:eastAsiaTheme="minorEastAsia" w:hAnsi="Arial" w:cs="Arial"/>
            <w:color w:val="106BBE"/>
            <w:sz w:val="26"/>
            <w:szCs w:val="26"/>
            <w:lang w:eastAsia="ru-RU"/>
          </w:rPr>
          <w:t>части 3</w:t>
        </w:r>
      </w:hyperlink>
      <w:r w:rsidRPr="0039650D">
        <w:rPr>
          <w:rFonts w:ascii="Arial" w:eastAsiaTheme="minorEastAsia" w:hAnsi="Arial" w:cs="Arial"/>
          <w:sz w:val="26"/>
          <w:szCs w:val="26"/>
          <w:lang w:eastAsia="ru-RU"/>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bookmarkEnd w:id="14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47" w:name="sub_16"/>
      <w:r w:rsidRPr="0039650D">
        <w:rPr>
          <w:rFonts w:ascii="Arial" w:eastAsiaTheme="minorEastAsia" w:hAnsi="Arial" w:cs="Arial"/>
          <w:b/>
          <w:bCs/>
          <w:color w:val="26282F"/>
          <w:sz w:val="26"/>
          <w:szCs w:val="26"/>
          <w:lang w:eastAsia="ru-RU"/>
        </w:rPr>
        <w:t>Статья 16.</w:t>
      </w:r>
      <w:r w:rsidRPr="0039650D">
        <w:rPr>
          <w:rFonts w:ascii="Arial" w:eastAsiaTheme="minorEastAsia" w:hAnsi="Arial" w:cs="Arial"/>
          <w:sz w:val="26"/>
          <w:szCs w:val="26"/>
          <w:lang w:eastAsia="ru-RU"/>
        </w:rPr>
        <w:t xml:space="preserve"> Ведение переговоров в ходе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8" w:name="sub_161"/>
      <w:bookmarkEnd w:id="147"/>
      <w:r w:rsidRPr="0039650D">
        <w:rPr>
          <w:rFonts w:ascii="Arial" w:eastAsiaTheme="minorEastAsia" w:hAnsi="Arial" w:cs="Arial"/>
          <w:sz w:val="26"/>
          <w:szCs w:val="26"/>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9" w:name="sub_162"/>
      <w:bookmarkEnd w:id="148"/>
      <w:r w:rsidRPr="0039650D">
        <w:rPr>
          <w:rFonts w:ascii="Arial" w:eastAsiaTheme="minorEastAsia" w:hAnsi="Arial" w:cs="Arial"/>
          <w:sz w:val="26"/>
          <w:szCs w:val="26"/>
          <w:lang w:eastAsia="ru-RU"/>
        </w:rPr>
        <w:t>2. При ведении переговоров с террористами не должны рассматриваться выдвигаемые ими политические требования.</w:t>
      </w:r>
    </w:p>
    <w:bookmarkEnd w:id="14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50" w:name="sub_17"/>
      <w:r w:rsidRPr="0039650D">
        <w:rPr>
          <w:rFonts w:ascii="Arial" w:eastAsiaTheme="minorEastAsia" w:hAnsi="Arial" w:cs="Arial"/>
          <w:b/>
          <w:bCs/>
          <w:color w:val="26282F"/>
          <w:sz w:val="26"/>
          <w:szCs w:val="26"/>
          <w:lang w:eastAsia="ru-RU"/>
        </w:rPr>
        <w:t>Статья 17.</w:t>
      </w:r>
      <w:r w:rsidRPr="0039650D">
        <w:rPr>
          <w:rFonts w:ascii="Arial" w:eastAsiaTheme="minorEastAsia" w:hAnsi="Arial" w:cs="Arial"/>
          <w:sz w:val="26"/>
          <w:szCs w:val="26"/>
          <w:lang w:eastAsia="ru-RU"/>
        </w:rPr>
        <w:t xml:space="preserve"> Окончание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1" w:name="sub_171"/>
      <w:bookmarkEnd w:id="150"/>
      <w:r w:rsidRPr="0039650D">
        <w:rPr>
          <w:rFonts w:ascii="Arial" w:eastAsiaTheme="minorEastAsia" w:hAnsi="Arial" w:cs="Arial"/>
          <w:sz w:val="26"/>
          <w:szCs w:val="26"/>
          <w:lang w:eastAsia="ru-RU"/>
        </w:rPr>
        <w:lastRenderedPageBreak/>
        <w:t xml:space="preserve">1. Контртеррористическая операция считается оконченной в случае, если </w:t>
      </w:r>
      <w:hyperlink w:anchor="sub_33" w:history="1">
        <w:r w:rsidRPr="0039650D">
          <w:rPr>
            <w:rFonts w:ascii="Arial" w:eastAsiaTheme="minorEastAsia" w:hAnsi="Arial" w:cs="Arial"/>
            <w:color w:val="106BBE"/>
            <w:sz w:val="26"/>
            <w:szCs w:val="26"/>
            <w:lang w:eastAsia="ru-RU"/>
          </w:rPr>
          <w:t>террористический акт</w:t>
        </w:r>
      </w:hyperlink>
      <w:r w:rsidRPr="0039650D">
        <w:rPr>
          <w:rFonts w:ascii="Arial" w:eastAsiaTheme="minorEastAsia" w:hAnsi="Arial" w:cs="Arial"/>
          <w:sz w:val="26"/>
          <w:szCs w:val="26"/>
          <w:lang w:eastAsia="ru-RU"/>
        </w:rPr>
        <w:t xml:space="preserve">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2" w:name="sub_172"/>
      <w:bookmarkEnd w:id="151"/>
      <w:r w:rsidRPr="0039650D">
        <w:rPr>
          <w:rFonts w:ascii="Arial" w:eastAsiaTheme="minorEastAsia" w:hAnsi="Arial" w:cs="Arial"/>
          <w:color w:val="000000"/>
          <w:sz w:val="16"/>
          <w:szCs w:val="16"/>
          <w:shd w:val="clear" w:color="auto" w:fill="F0F0F0"/>
          <w:lang w:eastAsia="ru-RU"/>
        </w:rPr>
        <w:t>Информация об изменениях:</w:t>
      </w:r>
    </w:p>
    <w:bookmarkEnd w:id="15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"http://ivo.garant.ru/document?id=12085382&amp;sub=5"</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2 статьи 17 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0"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2. При наличии условий, указанных в </w:t>
      </w:r>
      <w:hyperlink w:anchor="sub_171" w:history="1">
        <w:r w:rsidRPr="0039650D">
          <w:rPr>
            <w:rFonts w:ascii="Arial" w:eastAsiaTheme="minorEastAsia" w:hAnsi="Arial" w:cs="Arial"/>
            <w:color w:val="106BBE"/>
            <w:sz w:val="26"/>
            <w:szCs w:val="26"/>
            <w:lang w:eastAsia="ru-RU"/>
          </w:rPr>
          <w:t>части 1</w:t>
        </w:r>
      </w:hyperlink>
      <w:r w:rsidRPr="0039650D">
        <w:rPr>
          <w:rFonts w:ascii="Arial" w:eastAsiaTheme="minorEastAsia" w:hAnsi="Arial" w:cs="Arial"/>
          <w:sz w:val="26"/>
          <w:szCs w:val="26"/>
          <w:lang w:eastAsia="ru-RU"/>
        </w:rPr>
        <w:t xml:space="preserve"> настоящей статьи, руководитель контртеррористической операции объявляет контртеррористическую операцию оконченной.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1"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bookmarkStart w:id="153" w:name="sub_18"/>
      <w:r w:rsidRPr="0039650D">
        <w:rPr>
          <w:rFonts w:ascii="Arial" w:eastAsiaTheme="minorEastAsia" w:hAnsi="Arial" w:cs="Arial"/>
          <w:color w:val="353842"/>
          <w:sz w:val="26"/>
          <w:szCs w:val="26"/>
          <w:shd w:val="clear" w:color="auto" w:fill="F0F0F0"/>
          <w:lang w:eastAsia="ru-RU"/>
        </w:rPr>
        <w:t xml:space="preserve">Статья 18 настоящего Федерального закона </w:t>
      </w:r>
      <w:hyperlink w:anchor="sub_272" w:history="1">
        <w:r w:rsidRPr="0039650D">
          <w:rPr>
            <w:rFonts w:ascii="Arial" w:eastAsiaTheme="minorEastAsia" w:hAnsi="Arial" w:cs="Arial"/>
            <w:color w:val="106BBE"/>
            <w:sz w:val="26"/>
            <w:szCs w:val="26"/>
            <w:shd w:val="clear" w:color="auto" w:fill="F0F0F0"/>
            <w:lang w:eastAsia="ru-RU"/>
          </w:rPr>
          <w:t>вступает в силу</w:t>
        </w:r>
      </w:hyperlink>
      <w:r w:rsidRPr="0039650D">
        <w:rPr>
          <w:rFonts w:ascii="Arial" w:eastAsiaTheme="minorEastAsia" w:hAnsi="Arial" w:cs="Arial"/>
          <w:color w:val="353842"/>
          <w:sz w:val="26"/>
          <w:szCs w:val="26"/>
          <w:shd w:val="clear" w:color="auto" w:fill="F0F0F0"/>
          <w:lang w:eastAsia="ru-RU"/>
        </w:rPr>
        <w:t xml:space="preserve"> с 1 января 2007 г.</w:t>
      </w:r>
    </w:p>
    <w:bookmarkEnd w:id="153"/>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18</w:t>
      </w:r>
      <w:r w:rsidRPr="0039650D">
        <w:rPr>
          <w:rFonts w:ascii="Arial" w:eastAsiaTheme="minorEastAsia" w:hAnsi="Arial" w:cs="Arial"/>
          <w:sz w:val="26"/>
          <w:szCs w:val="26"/>
          <w:lang w:eastAsia="ru-RU"/>
        </w:rPr>
        <w:t>. Возмещение вреда, причиненного в результате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4" w:name="sub_181"/>
      <w:r w:rsidRPr="0039650D">
        <w:rPr>
          <w:rFonts w:ascii="Arial" w:eastAsiaTheme="minorEastAsia" w:hAnsi="Arial" w:cs="Arial"/>
          <w:color w:val="000000"/>
          <w:sz w:val="16"/>
          <w:szCs w:val="16"/>
          <w:shd w:val="clear" w:color="auto" w:fill="F0F0F0"/>
          <w:lang w:eastAsia="ru-RU"/>
        </w:rPr>
        <w:t>Информация об изменениях:</w:t>
      </w:r>
    </w:p>
    <w:bookmarkEnd w:id="15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в часть 1 статьи 18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2"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Государство осуществляет в </w:t>
      </w:r>
      <w:hyperlink r:id="rId63"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5" w:name="sub_1811"/>
      <w:r w:rsidRPr="0039650D">
        <w:rPr>
          <w:rFonts w:ascii="Arial" w:eastAsiaTheme="minorEastAsia" w:hAnsi="Arial" w:cs="Arial"/>
          <w:color w:val="000000"/>
          <w:sz w:val="16"/>
          <w:szCs w:val="16"/>
          <w:shd w:val="clear" w:color="auto" w:fill="F0F0F0"/>
          <w:lang w:eastAsia="ru-RU"/>
        </w:rPr>
        <w:t>Информация об изменениях:</w:t>
      </w:r>
    </w:p>
    <w:bookmarkEnd w:id="15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статья 18 настоящего Федерального закона дополнена частью 1.1</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6" w:name="sub_1812"/>
      <w:r w:rsidRPr="0039650D">
        <w:rPr>
          <w:rFonts w:ascii="Arial" w:eastAsiaTheme="minorEastAsia" w:hAnsi="Arial" w:cs="Arial"/>
          <w:color w:val="000000"/>
          <w:sz w:val="16"/>
          <w:szCs w:val="16"/>
          <w:shd w:val="clear" w:color="auto" w:fill="F0F0F0"/>
          <w:lang w:eastAsia="ru-RU"/>
        </w:rPr>
        <w:t>Информация об изменениях:</w:t>
      </w:r>
    </w:p>
    <w:bookmarkEnd w:id="15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"http://ivo.garant.ru/document?id=70393356&amp;sub=723"</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статья 18 настоящего Федерального закона дополнена частью 1.2</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1.2. Федеральные органы исполнительной власти, осуществляющие в </w:t>
      </w:r>
      <w:r w:rsidRPr="0039650D">
        <w:rPr>
          <w:rFonts w:ascii="Arial" w:eastAsiaTheme="minorEastAsia" w:hAnsi="Arial" w:cs="Arial"/>
          <w:sz w:val="26"/>
          <w:szCs w:val="26"/>
          <w:lang w:eastAsia="ru-RU"/>
        </w:rPr>
        <w:lastRenderedPageBreak/>
        <w:t>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7" w:name="sub_182"/>
      <w:r w:rsidRPr="0039650D">
        <w:rPr>
          <w:rFonts w:ascii="Arial" w:eastAsiaTheme="minorEastAsia" w:hAnsi="Arial" w:cs="Arial"/>
          <w:sz w:val="26"/>
          <w:szCs w:val="26"/>
          <w:lang w:eastAsia="ru-RU"/>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64"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8" w:name="sub_183"/>
      <w:bookmarkEnd w:id="157"/>
      <w:r w:rsidRPr="0039650D">
        <w:rPr>
          <w:rFonts w:ascii="Arial" w:eastAsiaTheme="minorEastAsia" w:hAnsi="Arial" w:cs="Arial"/>
          <w:sz w:val="26"/>
          <w:szCs w:val="26"/>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bookmarkEnd w:id="15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18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9" w:name="sub_19"/>
      <w:r w:rsidRPr="0039650D">
        <w:rPr>
          <w:rFonts w:ascii="Arial" w:eastAsiaTheme="minorEastAsia" w:hAnsi="Arial" w:cs="Arial"/>
          <w:color w:val="000000"/>
          <w:sz w:val="16"/>
          <w:szCs w:val="16"/>
          <w:shd w:val="clear" w:color="auto" w:fill="F0F0F0"/>
          <w:lang w:eastAsia="ru-RU"/>
        </w:rPr>
        <w:t>Информация об изменениях:</w:t>
      </w:r>
    </w:p>
    <w:bookmarkEnd w:id="15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"http://ivo.garant.ru/document?id=12063252&amp;sub=6"</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8 ноября 2008 г. N 203-ФЗ в статью 19 настоящего Федерального закона внесены изменения, </w:t>
      </w:r>
      <w:hyperlink r:id="rId66"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2009 г.</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7" w:history="1">
        <w:r w:rsidRPr="0039650D">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19</w:t>
      </w:r>
      <w:r w:rsidRPr="0039650D">
        <w:rPr>
          <w:rFonts w:ascii="Arial" w:eastAsiaTheme="minorEastAsia" w:hAnsi="Arial" w:cs="Arial"/>
          <w:sz w:val="26"/>
          <w:szCs w:val="26"/>
          <w:lang w:eastAsia="ru-RU"/>
        </w:rPr>
        <w:t>. Социальная реабилитация лиц, пострадавших в результате террористического акта, и лиц, участвующих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0" w:name="sub_191"/>
      <w:r w:rsidRPr="0039650D">
        <w:rPr>
          <w:rFonts w:ascii="Arial" w:eastAsiaTheme="minorEastAsia" w:hAnsi="Arial" w:cs="Arial"/>
          <w:sz w:val="26"/>
          <w:szCs w:val="26"/>
          <w:lang w:eastAsia="ru-RU"/>
        </w:rPr>
        <w:t xml:space="preserve">1. Социальная реабилитация лиц, пострадавших в результате террористического акта, а также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и их интеграции в общество и осуществляется за счет средств федерального бюджета в </w:t>
      </w:r>
      <w:hyperlink r:id="rId68"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xml:space="preserve">, определяемом Правительством Российской Федерации, а также средств бюджета субъекта Российской Федерации, на территории которого совершен </w:t>
      </w:r>
      <w:r w:rsidRPr="0039650D">
        <w:rPr>
          <w:rFonts w:ascii="Arial" w:eastAsiaTheme="minorEastAsia" w:hAnsi="Arial" w:cs="Arial"/>
          <w:sz w:val="26"/>
          <w:szCs w:val="26"/>
          <w:lang w:eastAsia="ru-RU"/>
        </w:rPr>
        <w:lastRenderedPageBreak/>
        <w:t>террористический акт, и иных источников, предусмотренных законодательством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1" w:name="sub_192"/>
      <w:bookmarkEnd w:id="160"/>
      <w:r w:rsidRPr="0039650D">
        <w:rPr>
          <w:rFonts w:ascii="Arial" w:eastAsiaTheme="minorEastAsia" w:hAnsi="Arial" w:cs="Arial"/>
          <w:sz w:val="26"/>
          <w:szCs w:val="26"/>
          <w:lang w:eastAsia="ru-RU"/>
        </w:rPr>
        <w:t xml:space="preserve">2. Для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bookmarkEnd w:id="16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19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62" w:name="sub_20"/>
      <w:r w:rsidRPr="0039650D">
        <w:rPr>
          <w:rFonts w:ascii="Arial" w:eastAsiaTheme="minorEastAsia" w:hAnsi="Arial" w:cs="Arial"/>
          <w:b/>
          <w:bCs/>
          <w:color w:val="26282F"/>
          <w:sz w:val="26"/>
          <w:szCs w:val="26"/>
          <w:lang w:eastAsia="ru-RU"/>
        </w:rPr>
        <w:t>Статья 20.</w:t>
      </w:r>
      <w:r w:rsidRPr="0039650D">
        <w:rPr>
          <w:rFonts w:ascii="Arial" w:eastAsiaTheme="minorEastAsia" w:hAnsi="Arial" w:cs="Arial"/>
          <w:sz w:val="26"/>
          <w:szCs w:val="26"/>
          <w:lang w:eastAsia="ru-RU"/>
        </w:rPr>
        <w:t xml:space="preserve"> Категории лиц, участвующих в борьбе с терроризмом, подлежащих правовой и социальной защите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3" w:name="sub_2001"/>
      <w:bookmarkEnd w:id="162"/>
      <w:r w:rsidRPr="0039650D">
        <w:rPr>
          <w:rFonts w:ascii="Arial" w:eastAsiaTheme="minorEastAsia" w:hAnsi="Arial" w:cs="Arial"/>
          <w:sz w:val="26"/>
          <w:szCs w:val="26"/>
          <w:lang w:eastAsia="ru-RU"/>
        </w:rPr>
        <w:t xml:space="preserve">1. Лица, участвующие в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 находятся под защитой государства и подлежат правовой и социальной защите. К указанным лицам относятся: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4" w:name="sub_20011"/>
      <w:bookmarkEnd w:id="163"/>
      <w:r w:rsidRPr="0039650D">
        <w:rPr>
          <w:rFonts w:ascii="Arial" w:eastAsiaTheme="minorEastAsia" w:hAnsi="Arial" w:cs="Arial"/>
          <w:color w:val="000000"/>
          <w:sz w:val="16"/>
          <w:szCs w:val="16"/>
          <w:shd w:val="clear" w:color="auto" w:fill="F0F0F0"/>
          <w:lang w:eastAsia="ru-RU"/>
        </w:rPr>
        <w:t>Информация об изменениях:</w:t>
      </w:r>
    </w:p>
    <w:bookmarkEnd w:id="16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"http://ivo.garant.ru/document?id=12064288&amp;sub=31"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30 декабря 2008 г. N 321-ФЗ в пункт 1 части 1 статьи 20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70"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5" w:name="sub_20012"/>
      <w:r w:rsidRPr="0039650D">
        <w:rPr>
          <w:rFonts w:ascii="Arial" w:eastAsiaTheme="minorEastAsia" w:hAnsi="Arial" w:cs="Arial"/>
          <w:sz w:val="26"/>
          <w:szCs w:val="26"/>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6" w:name="sub_20021"/>
      <w:bookmarkEnd w:id="165"/>
      <w:r w:rsidRPr="0039650D">
        <w:rPr>
          <w:rFonts w:ascii="Arial" w:eastAsiaTheme="minorEastAsia" w:hAnsi="Arial" w:cs="Arial"/>
          <w:color w:val="000000"/>
          <w:sz w:val="16"/>
          <w:szCs w:val="16"/>
          <w:shd w:val="clear" w:color="auto" w:fill="F0F0F0"/>
          <w:lang w:eastAsia="ru-RU"/>
        </w:rPr>
        <w:t>Информация об изменениях:</w:t>
      </w:r>
    </w:p>
    <w:bookmarkEnd w:id="16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"http://ivo.garant.ru/document?id=12081540&amp;sub=26"</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декабря 2010 г. N 404-ФЗ часть 1 статьи 20 настоящего Федерального закона дополнена пунктом 2.1, </w:t>
      </w:r>
      <w:hyperlink r:id="rId71"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с 15 января 2011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7" w:name="sub_20013"/>
      <w:r w:rsidRPr="0039650D">
        <w:rPr>
          <w:rFonts w:ascii="Arial" w:eastAsiaTheme="minorEastAsia" w:hAnsi="Arial" w:cs="Arial"/>
          <w:color w:val="000000"/>
          <w:sz w:val="16"/>
          <w:szCs w:val="16"/>
          <w:shd w:val="clear" w:color="auto" w:fill="F0F0F0"/>
          <w:lang w:eastAsia="ru-RU"/>
        </w:rPr>
        <w:t>Информация об изменениях:</w:t>
      </w:r>
    </w:p>
    <w:bookmarkEnd w:id="16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"http://ivo.garant.ru/document?id=12081540&amp;sub=2602"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декабря 2010 г. N 404-ФЗ в пункт 3 части 1 статьи 20 настоящего Федерального закона внесены изменения, </w:t>
      </w:r>
      <w:hyperlink r:id="rId72"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15 января 2011 г.</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73" w:history="1">
        <w:r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3) члены семей лиц, указанных в </w:t>
      </w:r>
      <w:hyperlink w:anchor="sub_20011" w:history="1">
        <w:r w:rsidRPr="0039650D">
          <w:rPr>
            <w:rFonts w:ascii="Arial" w:eastAsiaTheme="minorEastAsia" w:hAnsi="Arial" w:cs="Arial"/>
            <w:color w:val="106BBE"/>
            <w:sz w:val="26"/>
            <w:szCs w:val="26"/>
            <w:lang w:eastAsia="ru-RU"/>
          </w:rPr>
          <w:t>пунктах 1</w:t>
        </w:r>
      </w:hyperlink>
      <w:r w:rsidRPr="0039650D">
        <w:rPr>
          <w:rFonts w:ascii="Arial" w:eastAsiaTheme="minorEastAsia" w:hAnsi="Arial" w:cs="Arial"/>
          <w:sz w:val="26"/>
          <w:szCs w:val="26"/>
          <w:lang w:eastAsia="ru-RU"/>
        </w:rPr>
        <w:t xml:space="preserve">, </w:t>
      </w:r>
      <w:hyperlink w:anchor="sub_20012" w:history="1">
        <w:r w:rsidRPr="0039650D">
          <w:rPr>
            <w:rFonts w:ascii="Arial" w:eastAsiaTheme="minorEastAsia" w:hAnsi="Arial" w:cs="Arial"/>
            <w:color w:val="106BBE"/>
            <w:sz w:val="26"/>
            <w:szCs w:val="26"/>
            <w:lang w:eastAsia="ru-RU"/>
          </w:rPr>
          <w:t>2</w:t>
        </w:r>
      </w:hyperlink>
      <w:r w:rsidRPr="0039650D">
        <w:rPr>
          <w:rFonts w:ascii="Arial" w:eastAsiaTheme="minorEastAsia" w:hAnsi="Arial" w:cs="Arial"/>
          <w:sz w:val="26"/>
          <w:szCs w:val="26"/>
          <w:lang w:eastAsia="ru-RU"/>
        </w:rPr>
        <w:t xml:space="preserve"> и </w:t>
      </w:r>
      <w:hyperlink w:anchor="sub_200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настоящей части, если необходимость в обеспечении их защиты вызвана участием указанных лиц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8" w:name="sub_2002"/>
      <w:r w:rsidRPr="0039650D">
        <w:rPr>
          <w:rFonts w:ascii="Arial" w:eastAsiaTheme="minorEastAsia" w:hAnsi="Arial" w:cs="Arial"/>
          <w:sz w:val="26"/>
          <w:szCs w:val="26"/>
          <w:lang w:eastAsia="ru-RU"/>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w:t>
      </w:r>
      <w:r w:rsidRPr="0039650D">
        <w:rPr>
          <w:rFonts w:ascii="Arial" w:eastAsiaTheme="minorEastAsia" w:hAnsi="Arial" w:cs="Arial"/>
          <w:sz w:val="26"/>
          <w:szCs w:val="26"/>
          <w:lang w:eastAsia="ru-RU"/>
        </w:rPr>
        <w:lastRenderedPageBreak/>
        <w:t xml:space="preserve">Федерации, в </w:t>
      </w:r>
      <w:hyperlink r:id="rId74"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End w:id="16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20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bookmarkStart w:id="169" w:name="sub_21"/>
      <w:r w:rsidRPr="0039650D">
        <w:rPr>
          <w:rFonts w:ascii="Arial" w:eastAsiaTheme="minorEastAsia" w:hAnsi="Arial" w:cs="Arial"/>
          <w:color w:val="353842"/>
          <w:sz w:val="26"/>
          <w:szCs w:val="26"/>
          <w:shd w:val="clear" w:color="auto" w:fill="F0F0F0"/>
          <w:lang w:eastAsia="ru-RU"/>
        </w:rPr>
        <w:t xml:space="preserve">Статья 21 настоящего Федерального закона </w:t>
      </w:r>
      <w:hyperlink w:anchor="sub_272" w:history="1">
        <w:r w:rsidRPr="0039650D">
          <w:rPr>
            <w:rFonts w:ascii="Arial" w:eastAsiaTheme="minorEastAsia" w:hAnsi="Arial" w:cs="Arial"/>
            <w:color w:val="106BBE"/>
            <w:sz w:val="26"/>
            <w:szCs w:val="26"/>
            <w:shd w:val="clear" w:color="auto" w:fill="F0F0F0"/>
            <w:lang w:eastAsia="ru-RU"/>
          </w:rPr>
          <w:t>вступает в силу</w:t>
        </w:r>
      </w:hyperlink>
      <w:r w:rsidRPr="0039650D">
        <w:rPr>
          <w:rFonts w:ascii="Arial" w:eastAsiaTheme="minorEastAsia" w:hAnsi="Arial" w:cs="Arial"/>
          <w:color w:val="353842"/>
          <w:sz w:val="26"/>
          <w:szCs w:val="26"/>
          <w:shd w:val="clear" w:color="auto" w:fill="F0F0F0"/>
          <w:lang w:eastAsia="ru-RU"/>
        </w:rPr>
        <w:t xml:space="preserve"> с 1 января 2007 г.</w:t>
      </w:r>
    </w:p>
    <w:bookmarkEnd w:id="169"/>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21</w:t>
      </w:r>
      <w:r w:rsidRPr="0039650D">
        <w:rPr>
          <w:rFonts w:ascii="Arial" w:eastAsiaTheme="minorEastAsia" w:hAnsi="Arial" w:cs="Arial"/>
          <w:sz w:val="26"/>
          <w:szCs w:val="26"/>
          <w:lang w:eastAsia="ru-RU"/>
        </w:rPr>
        <w:t>. Возмещение вреда лицам, участвующим в борьбе с терроризмом, и меры их социальной защиты</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0" w:name="sub_2101"/>
      <w:r w:rsidRPr="0039650D">
        <w:rPr>
          <w:rFonts w:ascii="Arial" w:eastAsiaTheme="minorEastAsia" w:hAnsi="Arial" w:cs="Arial"/>
          <w:sz w:val="26"/>
          <w:szCs w:val="26"/>
          <w:lang w:eastAsia="ru-RU"/>
        </w:rPr>
        <w:t xml:space="preserve">1. Возмещение вреда, причиненного жизни, здоровью и имуществу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6"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End w:id="17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7" w:history="1">
        <w:r w:rsidRPr="0039650D">
          <w:rPr>
            <w:rFonts w:ascii="Arial" w:eastAsiaTheme="minorEastAsia" w:hAnsi="Arial" w:cs="Arial"/>
            <w:color w:val="106BBE"/>
            <w:sz w:val="26"/>
            <w:szCs w:val="26"/>
            <w:shd w:val="clear" w:color="auto" w:fill="F0F0F0"/>
            <w:lang w:eastAsia="ru-RU"/>
          </w:rPr>
          <w:t>Порядок</w:t>
        </w:r>
      </w:hyperlink>
      <w:r w:rsidRPr="0039650D">
        <w:rPr>
          <w:rFonts w:ascii="Arial" w:eastAsiaTheme="minorEastAsia" w:hAnsi="Arial" w:cs="Arial"/>
          <w:color w:val="353842"/>
          <w:sz w:val="26"/>
          <w:szCs w:val="26"/>
          <w:shd w:val="clear" w:color="auto" w:fill="F0F0F0"/>
          <w:lang w:eastAsia="ru-RU"/>
        </w:rPr>
        <w:t xml:space="preserve">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78" w:history="1">
        <w:r w:rsidRPr="0039650D">
          <w:rPr>
            <w:rFonts w:ascii="Arial" w:eastAsiaTheme="minorEastAsia" w:hAnsi="Arial" w:cs="Arial"/>
            <w:color w:val="106BBE"/>
            <w:sz w:val="26"/>
            <w:szCs w:val="26"/>
            <w:shd w:val="clear" w:color="auto" w:fill="F0F0F0"/>
            <w:lang w:eastAsia="ru-RU"/>
          </w:rPr>
          <w:t>приказом</w:t>
        </w:r>
      </w:hyperlink>
      <w:r w:rsidRPr="0039650D">
        <w:rPr>
          <w:rFonts w:ascii="Arial" w:eastAsiaTheme="minorEastAsia" w:hAnsi="Arial" w:cs="Arial"/>
          <w:color w:val="353842"/>
          <w:sz w:val="26"/>
          <w:szCs w:val="26"/>
          <w:shd w:val="clear" w:color="auto" w:fill="F0F0F0"/>
          <w:lang w:eastAsia="ru-RU"/>
        </w:rPr>
        <w:t xml:space="preserve"> ФСБ РФ от 25 июня 2008 г. N 304</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1" w:name="sub_2102"/>
      <w:r w:rsidRPr="0039650D">
        <w:rPr>
          <w:rFonts w:ascii="Arial" w:eastAsiaTheme="minorEastAsia" w:hAnsi="Arial" w:cs="Arial"/>
          <w:sz w:val="26"/>
          <w:szCs w:val="26"/>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bookmarkStart w:id="172" w:name="sub_2103"/>
    <w:bookmarkEnd w:id="171"/>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fldChar w:fldCharType="begin"/>
      </w:r>
      <w:r w:rsidRPr="0039650D">
        <w:rPr>
          <w:rFonts w:ascii="Arial" w:eastAsiaTheme="minorEastAsia" w:hAnsi="Arial" w:cs="Arial"/>
          <w:sz w:val="26"/>
          <w:szCs w:val="26"/>
          <w:lang w:eastAsia="ru-RU"/>
        </w:rPr>
        <w:instrText>HYPERLINK "http://ivo.garant.ru/document?id=70566008&amp;sub=32"</w:instrText>
      </w:r>
      <w:r w:rsidRPr="0039650D">
        <w:rPr>
          <w:rFonts w:ascii="Arial" w:eastAsiaTheme="minorEastAsia" w:hAnsi="Arial" w:cs="Arial"/>
          <w:sz w:val="26"/>
          <w:szCs w:val="26"/>
          <w:lang w:eastAsia="ru-RU"/>
        </w:rPr>
      </w:r>
      <w:r w:rsidRPr="0039650D">
        <w:rPr>
          <w:rFonts w:ascii="Arial" w:eastAsiaTheme="minorEastAsia" w:hAnsi="Arial" w:cs="Arial"/>
          <w:sz w:val="26"/>
          <w:szCs w:val="26"/>
          <w:lang w:eastAsia="ru-RU"/>
        </w:rPr>
        <w:fldChar w:fldCharType="separate"/>
      </w:r>
      <w:r w:rsidRPr="0039650D">
        <w:rPr>
          <w:rFonts w:ascii="Arial" w:eastAsiaTheme="minorEastAsia" w:hAnsi="Arial" w:cs="Arial"/>
          <w:color w:val="106BBE"/>
          <w:sz w:val="26"/>
          <w:szCs w:val="26"/>
          <w:lang w:eastAsia="ru-RU"/>
        </w:rPr>
        <w:t>3.</w:t>
      </w:r>
      <w:r w:rsidRPr="0039650D">
        <w:rPr>
          <w:rFonts w:ascii="Arial" w:eastAsiaTheme="minorEastAsia" w:hAnsi="Arial" w:cs="Arial"/>
          <w:sz w:val="26"/>
          <w:szCs w:val="26"/>
          <w:lang w:eastAsia="ru-RU"/>
        </w:rPr>
        <w:fldChar w:fldCharType="end"/>
      </w:r>
      <w:r w:rsidRPr="0039650D">
        <w:rPr>
          <w:rFonts w:ascii="Arial" w:eastAsiaTheme="minorEastAsia" w:hAnsi="Arial" w:cs="Arial"/>
          <w:sz w:val="26"/>
          <w:szCs w:val="26"/>
          <w:lang w:eastAsia="ru-RU"/>
        </w:rPr>
        <w:t xml:space="preserve">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3" w:name="sub_2104"/>
      <w:bookmarkEnd w:id="172"/>
      <w:r w:rsidRPr="0039650D">
        <w:rPr>
          <w:rFonts w:ascii="Arial" w:eastAsiaTheme="minorEastAsia" w:hAnsi="Arial" w:cs="Arial"/>
          <w:sz w:val="26"/>
          <w:szCs w:val="26"/>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bookmarkEnd w:id="17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9" w:history="1">
        <w:r w:rsidRPr="0039650D">
          <w:rPr>
            <w:rFonts w:ascii="Arial" w:eastAsiaTheme="minorEastAsia" w:hAnsi="Arial" w:cs="Arial"/>
            <w:color w:val="106BBE"/>
            <w:sz w:val="26"/>
            <w:szCs w:val="26"/>
            <w:shd w:val="clear" w:color="auto" w:fill="F0F0F0"/>
            <w:lang w:eastAsia="ru-RU"/>
          </w:rPr>
          <w:t>Правила</w:t>
        </w:r>
      </w:hyperlink>
      <w:r w:rsidRPr="0039650D">
        <w:rPr>
          <w:rFonts w:ascii="Arial" w:eastAsiaTheme="minorEastAsia" w:hAnsi="Arial" w:cs="Arial"/>
          <w:color w:val="353842"/>
          <w:sz w:val="26"/>
          <w:szCs w:val="26"/>
          <w:shd w:val="clear" w:color="auto" w:fill="F0F0F0"/>
          <w:lang w:eastAsia="ru-RU"/>
        </w:rPr>
        <w:t xml:space="preserve"> возмещения вреда, причиненного жизни и здоровью лиц в связи с их участием в борьбе с терроризмом, утвержденные </w:t>
      </w:r>
      <w:hyperlink r:id="rId80" w:history="1">
        <w:r w:rsidRPr="0039650D">
          <w:rPr>
            <w:rFonts w:ascii="Arial" w:eastAsiaTheme="minorEastAsia" w:hAnsi="Arial" w:cs="Arial"/>
            <w:color w:val="106BBE"/>
            <w:sz w:val="26"/>
            <w:szCs w:val="26"/>
            <w:shd w:val="clear" w:color="auto" w:fill="F0F0F0"/>
            <w:lang w:eastAsia="ru-RU"/>
          </w:rPr>
          <w:t>постановлением</w:t>
        </w:r>
      </w:hyperlink>
      <w:r w:rsidRPr="0039650D">
        <w:rPr>
          <w:rFonts w:ascii="Arial" w:eastAsiaTheme="minorEastAsia" w:hAnsi="Arial" w:cs="Arial"/>
          <w:color w:val="353842"/>
          <w:sz w:val="26"/>
          <w:szCs w:val="26"/>
          <w:shd w:val="clear" w:color="auto" w:fill="F0F0F0"/>
          <w:lang w:eastAsia="ru-RU"/>
        </w:rPr>
        <w:t xml:space="preserve"> Правительства РФ от 21 февраля 2008 г. N 105</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4" w:name="sub_2105"/>
      <w:r w:rsidRPr="0039650D">
        <w:rPr>
          <w:rFonts w:ascii="Arial" w:eastAsiaTheme="minorEastAsia" w:hAnsi="Arial" w:cs="Arial"/>
          <w:sz w:val="26"/>
          <w:szCs w:val="26"/>
          <w:lang w:eastAsia="ru-RU"/>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1"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Start w:id="175" w:name="sub_2106"/>
    <w:bookmarkEnd w:id="174"/>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fldChar w:fldCharType="begin"/>
      </w:r>
      <w:r w:rsidRPr="0039650D">
        <w:rPr>
          <w:rFonts w:ascii="Arial" w:eastAsiaTheme="minorEastAsia" w:hAnsi="Arial" w:cs="Arial"/>
          <w:sz w:val="26"/>
          <w:szCs w:val="26"/>
          <w:lang w:eastAsia="ru-RU"/>
        </w:rPr>
        <w:instrText>HYPERLINK "http://ivo.garant.ru/document?id=70566008&amp;sub=32"</w:instrText>
      </w:r>
      <w:r w:rsidRPr="0039650D">
        <w:rPr>
          <w:rFonts w:ascii="Arial" w:eastAsiaTheme="minorEastAsia" w:hAnsi="Arial" w:cs="Arial"/>
          <w:sz w:val="26"/>
          <w:szCs w:val="26"/>
          <w:lang w:eastAsia="ru-RU"/>
        </w:rPr>
      </w:r>
      <w:r w:rsidRPr="0039650D">
        <w:rPr>
          <w:rFonts w:ascii="Arial" w:eastAsiaTheme="minorEastAsia" w:hAnsi="Arial" w:cs="Arial"/>
          <w:sz w:val="26"/>
          <w:szCs w:val="26"/>
          <w:lang w:eastAsia="ru-RU"/>
        </w:rPr>
        <w:fldChar w:fldCharType="separate"/>
      </w:r>
      <w:r w:rsidRPr="0039650D">
        <w:rPr>
          <w:rFonts w:ascii="Arial" w:eastAsiaTheme="minorEastAsia" w:hAnsi="Arial" w:cs="Arial"/>
          <w:color w:val="106BBE"/>
          <w:sz w:val="26"/>
          <w:szCs w:val="26"/>
          <w:lang w:eastAsia="ru-RU"/>
        </w:rPr>
        <w:t>6.</w:t>
      </w:r>
      <w:r w:rsidRPr="0039650D">
        <w:rPr>
          <w:rFonts w:ascii="Arial" w:eastAsiaTheme="minorEastAsia" w:hAnsi="Arial" w:cs="Arial"/>
          <w:sz w:val="26"/>
          <w:szCs w:val="26"/>
          <w:lang w:eastAsia="ru-RU"/>
        </w:rPr>
        <w:fldChar w:fldCharType="end"/>
      </w:r>
      <w:r w:rsidRPr="0039650D">
        <w:rPr>
          <w:rFonts w:ascii="Arial" w:eastAsiaTheme="minorEastAsia" w:hAnsi="Arial" w:cs="Arial"/>
          <w:sz w:val="26"/>
          <w:szCs w:val="26"/>
          <w:lang w:eastAsia="ru-RU"/>
        </w:rPr>
        <w:t xml:space="preserve">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bookmarkEnd w:id="17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lastRenderedPageBreak/>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2"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76" w:name="sub_22"/>
      <w:r w:rsidRPr="0039650D">
        <w:rPr>
          <w:rFonts w:ascii="Arial" w:eastAsiaTheme="minorEastAsia" w:hAnsi="Arial" w:cs="Arial"/>
          <w:b/>
          <w:bCs/>
          <w:color w:val="26282F"/>
          <w:sz w:val="26"/>
          <w:szCs w:val="26"/>
          <w:lang w:eastAsia="ru-RU"/>
        </w:rPr>
        <w:t>Статья 22.</w:t>
      </w:r>
      <w:r w:rsidRPr="0039650D">
        <w:rPr>
          <w:rFonts w:ascii="Arial" w:eastAsiaTheme="minorEastAsia" w:hAnsi="Arial" w:cs="Arial"/>
          <w:sz w:val="26"/>
          <w:szCs w:val="26"/>
          <w:lang w:eastAsia="ru-RU"/>
        </w:rPr>
        <w:t xml:space="preserve"> Правомерное причинение вреда</w:t>
      </w:r>
    </w:p>
    <w:bookmarkEnd w:id="176"/>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либо осуществлении иных мероприятий по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 xml:space="preserve"> действиями, предписываемыми или разрешенными законодательством Российской Федерации, являются правомерными.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3"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77" w:name="sub_23"/>
      <w:r w:rsidRPr="0039650D">
        <w:rPr>
          <w:rFonts w:ascii="Arial" w:eastAsiaTheme="minorEastAsia" w:hAnsi="Arial" w:cs="Arial"/>
          <w:color w:val="000000"/>
          <w:sz w:val="16"/>
          <w:szCs w:val="16"/>
          <w:shd w:val="clear" w:color="auto" w:fill="F0F0F0"/>
          <w:lang w:eastAsia="ru-RU"/>
        </w:rPr>
        <w:t>Информация об изменениях:</w:t>
      </w:r>
    </w:p>
    <w:bookmarkEnd w:id="17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"http://ivo.garant.ru/document?id=12064288&amp;sub=32"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30 декабря 2008 г. N 321-ФЗ в статью 23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4" w:history="1">
        <w:r w:rsidRPr="0039650D">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23</w:t>
      </w:r>
      <w:r w:rsidRPr="0039650D">
        <w:rPr>
          <w:rFonts w:ascii="Arial" w:eastAsiaTheme="minorEastAsia" w:hAnsi="Arial" w:cs="Arial"/>
          <w:sz w:val="26"/>
          <w:szCs w:val="26"/>
          <w:lang w:eastAsia="ru-RU"/>
        </w:rPr>
        <w:t>. Льготное исчисление выслуги лет, гарантии и компенсации лицам, участвующим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8" w:name="sub_231"/>
      <w:r w:rsidRPr="0039650D">
        <w:rPr>
          <w:rFonts w:ascii="Arial" w:eastAsiaTheme="minorEastAsia" w:hAnsi="Arial" w:cs="Arial"/>
          <w:sz w:val="26"/>
          <w:szCs w:val="26"/>
          <w:lang w:eastAsia="ru-RU"/>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9" w:name="sub_232"/>
      <w:bookmarkEnd w:id="178"/>
      <w:r w:rsidRPr="0039650D">
        <w:rPr>
          <w:rFonts w:ascii="Arial" w:eastAsiaTheme="minorEastAsia" w:hAnsi="Arial" w:cs="Arial"/>
          <w:sz w:val="26"/>
          <w:szCs w:val="26"/>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w:anchor="sub_35" w:history="1">
        <w:r w:rsidRPr="0039650D">
          <w:rPr>
            <w:rFonts w:ascii="Arial" w:eastAsiaTheme="minorEastAsia" w:hAnsi="Arial" w:cs="Arial"/>
            <w:color w:val="106BBE"/>
            <w:sz w:val="26"/>
            <w:szCs w:val="26"/>
            <w:lang w:eastAsia="ru-RU"/>
          </w:rPr>
          <w:t>контртеррористических операциях</w:t>
        </w:r>
      </w:hyperlink>
      <w:r w:rsidRPr="0039650D">
        <w:rPr>
          <w:rFonts w:ascii="Arial" w:eastAsiaTheme="minorEastAsia" w:hAnsi="Arial" w:cs="Arial"/>
          <w:sz w:val="26"/>
          <w:szCs w:val="26"/>
          <w:lang w:eastAsia="ru-RU"/>
        </w:rPr>
        <w:t xml:space="preserve">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0" w:name="sub_233"/>
      <w:bookmarkEnd w:id="179"/>
      <w:r w:rsidRPr="0039650D">
        <w:rPr>
          <w:rFonts w:ascii="Arial" w:eastAsiaTheme="minorEastAsia" w:hAnsi="Arial" w:cs="Arial"/>
          <w:color w:val="000000"/>
          <w:sz w:val="16"/>
          <w:szCs w:val="16"/>
          <w:shd w:val="clear" w:color="auto" w:fill="F0F0F0"/>
          <w:lang w:eastAsia="ru-RU"/>
        </w:rPr>
        <w:t>Информация об изменениях:</w:t>
      </w:r>
    </w:p>
    <w:bookmarkEnd w:id="18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"http://ivo.garant.ru/document?id=12091601&amp;sub=8"</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8 ноября 2011 г. N 309-ФЗ в часть 3 статьи 23 настоящего Федерального закона внесены изменения, </w:t>
      </w:r>
      <w:hyperlink r:id="rId85"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2012 г.</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6"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81" w:name="sub_24"/>
      <w:r w:rsidRPr="0039650D">
        <w:rPr>
          <w:rFonts w:ascii="Arial" w:eastAsiaTheme="minorEastAsia" w:hAnsi="Arial" w:cs="Arial"/>
          <w:b/>
          <w:bCs/>
          <w:color w:val="26282F"/>
          <w:sz w:val="26"/>
          <w:szCs w:val="26"/>
          <w:lang w:eastAsia="ru-RU"/>
        </w:rPr>
        <w:lastRenderedPageBreak/>
        <w:t>Статья 24.</w:t>
      </w:r>
      <w:r w:rsidRPr="0039650D">
        <w:rPr>
          <w:rFonts w:ascii="Arial" w:eastAsiaTheme="minorEastAsia" w:hAnsi="Arial" w:cs="Arial"/>
          <w:sz w:val="26"/>
          <w:szCs w:val="26"/>
          <w:lang w:eastAsia="ru-RU"/>
        </w:rPr>
        <w:t xml:space="preserve"> Ответственность организаций за причастность к терроризму</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2" w:name="sub_241"/>
      <w:bookmarkEnd w:id="181"/>
      <w:r w:rsidRPr="0039650D">
        <w:rPr>
          <w:rFonts w:ascii="Arial" w:eastAsiaTheme="minorEastAsia" w:hAnsi="Arial" w:cs="Arial"/>
          <w:color w:val="000000"/>
          <w:sz w:val="16"/>
          <w:szCs w:val="16"/>
          <w:shd w:val="clear" w:color="auto" w:fill="F0F0F0"/>
          <w:lang w:eastAsia="ru-RU"/>
        </w:rPr>
        <w:t>Информация об изменениях:</w:t>
      </w:r>
    </w:p>
    <w:bookmarkEnd w:id="18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"http://ivo.garant.ru/document?id=70584696&amp;sub=41"</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июня 2014 г. N 179-ФЗ в часть 1 статьи 24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8"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9" w:history="1">
        <w:r w:rsidRPr="0039650D">
          <w:rPr>
            <w:rFonts w:ascii="Arial" w:eastAsiaTheme="minorEastAsia" w:hAnsi="Arial" w:cs="Arial"/>
            <w:color w:val="106BBE"/>
            <w:sz w:val="26"/>
            <w:szCs w:val="26"/>
            <w:lang w:eastAsia="ru-RU"/>
          </w:rPr>
          <w:t>статьями 205 - 206</w:t>
        </w:r>
      </w:hyperlink>
      <w:r w:rsidRPr="0039650D">
        <w:rPr>
          <w:rFonts w:ascii="Arial" w:eastAsiaTheme="minorEastAsia" w:hAnsi="Arial" w:cs="Arial"/>
          <w:sz w:val="26"/>
          <w:szCs w:val="26"/>
          <w:lang w:eastAsia="ru-RU"/>
        </w:rPr>
        <w:t xml:space="preserve">, </w:t>
      </w:r>
      <w:hyperlink r:id="rId90" w:history="1">
        <w:r w:rsidRPr="0039650D">
          <w:rPr>
            <w:rFonts w:ascii="Arial" w:eastAsiaTheme="minorEastAsia" w:hAnsi="Arial" w:cs="Arial"/>
            <w:color w:val="106BBE"/>
            <w:sz w:val="26"/>
            <w:szCs w:val="26"/>
            <w:lang w:eastAsia="ru-RU"/>
          </w:rPr>
          <w:t>208</w:t>
        </w:r>
      </w:hyperlink>
      <w:r w:rsidRPr="0039650D">
        <w:rPr>
          <w:rFonts w:ascii="Arial" w:eastAsiaTheme="minorEastAsia" w:hAnsi="Arial" w:cs="Arial"/>
          <w:sz w:val="26"/>
          <w:szCs w:val="26"/>
          <w:lang w:eastAsia="ru-RU"/>
        </w:rPr>
        <w:t xml:space="preserve">, </w:t>
      </w:r>
      <w:hyperlink r:id="rId91" w:history="1">
        <w:r w:rsidRPr="0039650D">
          <w:rPr>
            <w:rFonts w:ascii="Arial" w:eastAsiaTheme="minorEastAsia" w:hAnsi="Arial" w:cs="Arial"/>
            <w:color w:val="106BBE"/>
            <w:sz w:val="26"/>
            <w:szCs w:val="26"/>
            <w:lang w:eastAsia="ru-RU"/>
          </w:rPr>
          <w:t>211</w:t>
        </w:r>
      </w:hyperlink>
      <w:r w:rsidRPr="0039650D">
        <w:rPr>
          <w:rFonts w:ascii="Arial" w:eastAsiaTheme="minorEastAsia" w:hAnsi="Arial" w:cs="Arial"/>
          <w:sz w:val="26"/>
          <w:szCs w:val="26"/>
          <w:lang w:eastAsia="ru-RU"/>
        </w:rPr>
        <w:t xml:space="preserve">, </w:t>
      </w:r>
      <w:hyperlink r:id="rId92" w:history="1">
        <w:r w:rsidRPr="0039650D">
          <w:rPr>
            <w:rFonts w:ascii="Arial" w:eastAsiaTheme="minorEastAsia" w:hAnsi="Arial" w:cs="Arial"/>
            <w:color w:val="106BBE"/>
            <w:sz w:val="26"/>
            <w:szCs w:val="26"/>
            <w:lang w:eastAsia="ru-RU"/>
          </w:rPr>
          <w:t>220</w:t>
        </w:r>
      </w:hyperlink>
      <w:r w:rsidRPr="0039650D">
        <w:rPr>
          <w:rFonts w:ascii="Arial" w:eastAsiaTheme="minorEastAsia" w:hAnsi="Arial" w:cs="Arial"/>
          <w:sz w:val="26"/>
          <w:szCs w:val="26"/>
          <w:lang w:eastAsia="ru-RU"/>
        </w:rPr>
        <w:t xml:space="preserve">, </w:t>
      </w:r>
      <w:hyperlink r:id="rId93" w:history="1">
        <w:r w:rsidRPr="0039650D">
          <w:rPr>
            <w:rFonts w:ascii="Arial" w:eastAsiaTheme="minorEastAsia" w:hAnsi="Arial" w:cs="Arial"/>
            <w:color w:val="106BBE"/>
            <w:sz w:val="26"/>
            <w:szCs w:val="26"/>
            <w:lang w:eastAsia="ru-RU"/>
          </w:rPr>
          <w:t>221</w:t>
        </w:r>
      </w:hyperlink>
      <w:r w:rsidRPr="0039650D">
        <w:rPr>
          <w:rFonts w:ascii="Arial" w:eastAsiaTheme="minorEastAsia" w:hAnsi="Arial" w:cs="Arial"/>
          <w:sz w:val="26"/>
          <w:szCs w:val="26"/>
          <w:lang w:eastAsia="ru-RU"/>
        </w:rPr>
        <w:t xml:space="preserve">, </w:t>
      </w:r>
      <w:hyperlink r:id="rId94" w:history="1">
        <w:r w:rsidRPr="0039650D">
          <w:rPr>
            <w:rFonts w:ascii="Arial" w:eastAsiaTheme="minorEastAsia" w:hAnsi="Arial" w:cs="Arial"/>
            <w:color w:val="106BBE"/>
            <w:sz w:val="26"/>
            <w:szCs w:val="26"/>
            <w:lang w:eastAsia="ru-RU"/>
          </w:rPr>
          <w:t>277 - 280</w:t>
        </w:r>
      </w:hyperlink>
      <w:r w:rsidRPr="0039650D">
        <w:rPr>
          <w:rFonts w:ascii="Arial" w:eastAsiaTheme="minorEastAsia" w:hAnsi="Arial" w:cs="Arial"/>
          <w:sz w:val="26"/>
          <w:szCs w:val="26"/>
          <w:lang w:eastAsia="ru-RU"/>
        </w:rPr>
        <w:t xml:space="preserve">, </w:t>
      </w:r>
      <w:hyperlink r:id="rId95" w:history="1">
        <w:r w:rsidRPr="0039650D">
          <w:rPr>
            <w:rFonts w:ascii="Arial" w:eastAsiaTheme="minorEastAsia" w:hAnsi="Arial" w:cs="Arial"/>
            <w:color w:val="106BBE"/>
            <w:sz w:val="26"/>
            <w:szCs w:val="26"/>
            <w:lang w:eastAsia="ru-RU"/>
          </w:rPr>
          <w:t>282.1 - 282.3</w:t>
        </w:r>
      </w:hyperlink>
      <w:r w:rsidRPr="0039650D">
        <w:rPr>
          <w:rFonts w:ascii="Arial" w:eastAsiaTheme="minorEastAsia" w:hAnsi="Arial" w:cs="Arial"/>
          <w:sz w:val="26"/>
          <w:szCs w:val="26"/>
          <w:lang w:eastAsia="ru-RU"/>
        </w:rPr>
        <w:t xml:space="preserve"> и </w:t>
      </w:r>
      <w:hyperlink r:id="rId96" w:history="1">
        <w:r w:rsidRPr="0039650D">
          <w:rPr>
            <w:rFonts w:ascii="Arial" w:eastAsiaTheme="minorEastAsia" w:hAnsi="Arial" w:cs="Arial"/>
            <w:color w:val="106BBE"/>
            <w:sz w:val="26"/>
            <w:szCs w:val="26"/>
            <w:lang w:eastAsia="ru-RU"/>
          </w:rPr>
          <w:t>360</w:t>
        </w:r>
      </w:hyperlink>
      <w:r w:rsidRPr="0039650D">
        <w:rPr>
          <w:rFonts w:ascii="Arial" w:eastAsiaTheme="minorEastAsia" w:hAnsi="Arial" w:cs="Arial"/>
          <w:sz w:val="26"/>
          <w:szCs w:val="26"/>
          <w:lang w:eastAsia="ru-RU"/>
        </w:rPr>
        <w:t xml:space="preserve"> Уголовного кодекса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3" w:name="sub_242"/>
      <w:r w:rsidRPr="0039650D">
        <w:rPr>
          <w:rFonts w:ascii="Arial" w:eastAsiaTheme="minorEastAsia" w:hAnsi="Arial" w:cs="Arial"/>
          <w:color w:val="000000"/>
          <w:sz w:val="16"/>
          <w:szCs w:val="16"/>
          <w:shd w:val="clear" w:color="auto" w:fill="F0F0F0"/>
          <w:lang w:eastAsia="ru-RU"/>
        </w:rPr>
        <w:t>Информация об изменениях:</w:t>
      </w:r>
    </w:p>
    <w:bookmarkEnd w:id="18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"http://ivo.garant.ru/document?id=70584696&amp;sub=42"</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июня 2014 г. N 179-ФЗ в часть 2 статьи 24 настоящего Федерального закона внесены изменения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97"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98" w:history="1">
        <w:r w:rsidRPr="0039650D">
          <w:rPr>
            <w:rFonts w:ascii="Arial" w:eastAsiaTheme="minorEastAsia" w:hAnsi="Arial" w:cs="Arial"/>
            <w:color w:val="106BBE"/>
            <w:sz w:val="26"/>
            <w:szCs w:val="26"/>
            <w:lang w:eastAsia="ru-RU"/>
          </w:rPr>
          <w:t>статьями 205 - 206</w:t>
        </w:r>
      </w:hyperlink>
      <w:r w:rsidRPr="0039650D">
        <w:rPr>
          <w:rFonts w:ascii="Arial" w:eastAsiaTheme="minorEastAsia" w:hAnsi="Arial" w:cs="Arial"/>
          <w:sz w:val="26"/>
          <w:szCs w:val="26"/>
          <w:lang w:eastAsia="ru-RU"/>
        </w:rPr>
        <w:t xml:space="preserve">, </w:t>
      </w:r>
      <w:hyperlink r:id="rId99" w:history="1">
        <w:r w:rsidRPr="0039650D">
          <w:rPr>
            <w:rFonts w:ascii="Arial" w:eastAsiaTheme="minorEastAsia" w:hAnsi="Arial" w:cs="Arial"/>
            <w:color w:val="106BBE"/>
            <w:sz w:val="26"/>
            <w:szCs w:val="26"/>
            <w:lang w:eastAsia="ru-RU"/>
          </w:rPr>
          <w:t>208</w:t>
        </w:r>
      </w:hyperlink>
      <w:r w:rsidRPr="0039650D">
        <w:rPr>
          <w:rFonts w:ascii="Arial" w:eastAsiaTheme="minorEastAsia" w:hAnsi="Arial" w:cs="Arial"/>
          <w:sz w:val="26"/>
          <w:szCs w:val="26"/>
          <w:lang w:eastAsia="ru-RU"/>
        </w:rPr>
        <w:t xml:space="preserve">, </w:t>
      </w:r>
      <w:hyperlink r:id="rId100" w:history="1">
        <w:r w:rsidRPr="0039650D">
          <w:rPr>
            <w:rFonts w:ascii="Arial" w:eastAsiaTheme="minorEastAsia" w:hAnsi="Arial" w:cs="Arial"/>
            <w:color w:val="106BBE"/>
            <w:sz w:val="26"/>
            <w:szCs w:val="26"/>
            <w:lang w:eastAsia="ru-RU"/>
          </w:rPr>
          <w:t>211</w:t>
        </w:r>
      </w:hyperlink>
      <w:r w:rsidRPr="0039650D">
        <w:rPr>
          <w:rFonts w:ascii="Arial" w:eastAsiaTheme="minorEastAsia" w:hAnsi="Arial" w:cs="Arial"/>
          <w:sz w:val="26"/>
          <w:szCs w:val="26"/>
          <w:lang w:eastAsia="ru-RU"/>
        </w:rPr>
        <w:t xml:space="preserve">, </w:t>
      </w:r>
      <w:hyperlink r:id="rId101" w:history="1">
        <w:r w:rsidRPr="0039650D">
          <w:rPr>
            <w:rFonts w:ascii="Arial" w:eastAsiaTheme="minorEastAsia" w:hAnsi="Arial" w:cs="Arial"/>
            <w:color w:val="106BBE"/>
            <w:sz w:val="26"/>
            <w:szCs w:val="26"/>
            <w:lang w:eastAsia="ru-RU"/>
          </w:rPr>
          <w:t>220</w:t>
        </w:r>
      </w:hyperlink>
      <w:r w:rsidRPr="0039650D">
        <w:rPr>
          <w:rFonts w:ascii="Arial" w:eastAsiaTheme="minorEastAsia" w:hAnsi="Arial" w:cs="Arial"/>
          <w:sz w:val="26"/>
          <w:szCs w:val="26"/>
          <w:lang w:eastAsia="ru-RU"/>
        </w:rPr>
        <w:t xml:space="preserve">, </w:t>
      </w:r>
      <w:hyperlink r:id="rId102" w:history="1">
        <w:r w:rsidRPr="0039650D">
          <w:rPr>
            <w:rFonts w:ascii="Arial" w:eastAsiaTheme="minorEastAsia" w:hAnsi="Arial" w:cs="Arial"/>
            <w:color w:val="106BBE"/>
            <w:sz w:val="26"/>
            <w:szCs w:val="26"/>
            <w:lang w:eastAsia="ru-RU"/>
          </w:rPr>
          <w:t>221</w:t>
        </w:r>
      </w:hyperlink>
      <w:r w:rsidRPr="0039650D">
        <w:rPr>
          <w:rFonts w:ascii="Arial" w:eastAsiaTheme="minorEastAsia" w:hAnsi="Arial" w:cs="Arial"/>
          <w:sz w:val="26"/>
          <w:szCs w:val="26"/>
          <w:lang w:eastAsia="ru-RU"/>
        </w:rPr>
        <w:t xml:space="preserve">, </w:t>
      </w:r>
      <w:hyperlink r:id="rId103" w:history="1">
        <w:r w:rsidRPr="0039650D">
          <w:rPr>
            <w:rFonts w:ascii="Arial" w:eastAsiaTheme="minorEastAsia" w:hAnsi="Arial" w:cs="Arial"/>
            <w:color w:val="106BBE"/>
            <w:sz w:val="26"/>
            <w:szCs w:val="26"/>
            <w:lang w:eastAsia="ru-RU"/>
          </w:rPr>
          <w:t>277 - 280</w:t>
        </w:r>
      </w:hyperlink>
      <w:r w:rsidRPr="0039650D">
        <w:rPr>
          <w:rFonts w:ascii="Arial" w:eastAsiaTheme="minorEastAsia" w:hAnsi="Arial" w:cs="Arial"/>
          <w:sz w:val="26"/>
          <w:szCs w:val="26"/>
          <w:lang w:eastAsia="ru-RU"/>
        </w:rPr>
        <w:t xml:space="preserve">, </w:t>
      </w:r>
      <w:hyperlink r:id="rId104" w:history="1">
        <w:r w:rsidRPr="0039650D">
          <w:rPr>
            <w:rFonts w:ascii="Arial" w:eastAsiaTheme="minorEastAsia" w:hAnsi="Arial" w:cs="Arial"/>
            <w:color w:val="106BBE"/>
            <w:sz w:val="26"/>
            <w:szCs w:val="26"/>
            <w:lang w:eastAsia="ru-RU"/>
          </w:rPr>
          <w:t>282.1 - 282.3</w:t>
        </w:r>
      </w:hyperlink>
      <w:r w:rsidRPr="0039650D">
        <w:rPr>
          <w:rFonts w:ascii="Arial" w:eastAsiaTheme="minorEastAsia" w:hAnsi="Arial" w:cs="Arial"/>
          <w:sz w:val="26"/>
          <w:szCs w:val="26"/>
          <w:lang w:eastAsia="ru-RU"/>
        </w:rPr>
        <w:t xml:space="preserve"> и </w:t>
      </w:r>
      <w:hyperlink r:id="rId105" w:history="1">
        <w:r w:rsidRPr="0039650D">
          <w:rPr>
            <w:rFonts w:ascii="Arial" w:eastAsiaTheme="minorEastAsia" w:hAnsi="Arial" w:cs="Arial"/>
            <w:color w:val="106BBE"/>
            <w:sz w:val="26"/>
            <w:szCs w:val="26"/>
            <w:lang w:eastAsia="ru-RU"/>
          </w:rPr>
          <w:t>360</w:t>
        </w:r>
      </w:hyperlink>
      <w:r w:rsidRPr="0039650D">
        <w:rPr>
          <w:rFonts w:ascii="Arial" w:eastAsiaTheme="minorEastAsia" w:hAnsi="Arial" w:cs="Arial"/>
          <w:sz w:val="26"/>
          <w:szCs w:val="26"/>
          <w:lang w:eastAsia="ru-RU"/>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6" w:history="1">
        <w:r w:rsidRPr="0039650D">
          <w:rPr>
            <w:rFonts w:ascii="Arial" w:eastAsiaTheme="minorEastAsia" w:hAnsi="Arial" w:cs="Arial"/>
            <w:color w:val="106BBE"/>
            <w:sz w:val="26"/>
            <w:szCs w:val="26"/>
            <w:lang w:eastAsia="ru-RU"/>
          </w:rPr>
          <w:t>статьей 205.4</w:t>
        </w:r>
      </w:hyperlink>
      <w:r w:rsidRPr="0039650D">
        <w:rPr>
          <w:rFonts w:ascii="Arial" w:eastAsiaTheme="minorEastAsia" w:hAnsi="Arial" w:cs="Arial"/>
          <w:sz w:val="26"/>
          <w:szCs w:val="26"/>
          <w:lang w:eastAsia="ru-RU"/>
        </w:rPr>
        <w:t xml:space="preserve"> Уголовного кодекса Российской Федерации, за руководство этим сообществом или участие в нем.</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Об организации прокурорского надзора за исполнением законодательства о противодействии терроризму см. </w:t>
      </w:r>
      <w:hyperlink r:id="rId107" w:history="1">
        <w:r w:rsidRPr="0039650D">
          <w:rPr>
            <w:rFonts w:ascii="Arial" w:eastAsiaTheme="minorEastAsia" w:hAnsi="Arial" w:cs="Arial"/>
            <w:color w:val="106BBE"/>
            <w:sz w:val="26"/>
            <w:szCs w:val="26"/>
            <w:shd w:val="clear" w:color="auto" w:fill="F0F0F0"/>
            <w:lang w:eastAsia="ru-RU"/>
          </w:rPr>
          <w:t>приказ</w:t>
        </w:r>
      </w:hyperlink>
      <w:r w:rsidRPr="0039650D">
        <w:rPr>
          <w:rFonts w:ascii="Arial" w:eastAsiaTheme="minorEastAsia" w:hAnsi="Arial" w:cs="Arial"/>
          <w:color w:val="353842"/>
          <w:sz w:val="26"/>
          <w:szCs w:val="26"/>
          <w:shd w:val="clear" w:color="auto" w:fill="F0F0F0"/>
          <w:lang w:eastAsia="ru-RU"/>
        </w:rPr>
        <w:t xml:space="preserve"> Генеральной прокуратуры РФ от 22 октября 2009 г. N 339</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4" w:name="sub_243"/>
      <w:r w:rsidRPr="0039650D">
        <w:rPr>
          <w:rFonts w:ascii="Arial" w:eastAsiaTheme="minorEastAsia" w:hAnsi="Arial" w:cs="Arial"/>
          <w:sz w:val="26"/>
          <w:szCs w:val="26"/>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5" w:name="sub_244"/>
      <w:bookmarkEnd w:id="184"/>
      <w:r w:rsidRPr="0039650D">
        <w:rPr>
          <w:rFonts w:ascii="Arial" w:eastAsiaTheme="minorEastAsia" w:hAnsi="Arial" w:cs="Arial"/>
          <w:sz w:val="26"/>
          <w:szCs w:val="26"/>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6" w:name="sub_245"/>
      <w:bookmarkEnd w:id="185"/>
      <w:r w:rsidRPr="0039650D">
        <w:rPr>
          <w:rFonts w:ascii="Arial" w:eastAsiaTheme="minorEastAsia" w:hAnsi="Arial" w:cs="Arial"/>
          <w:color w:val="000000"/>
          <w:sz w:val="16"/>
          <w:szCs w:val="16"/>
          <w:shd w:val="clear" w:color="auto" w:fill="F0F0F0"/>
          <w:lang w:eastAsia="ru-RU"/>
        </w:rPr>
        <w:t>Информация об изменениях:</w:t>
      </w:r>
    </w:p>
    <w:bookmarkEnd w:id="18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"http://ivo.garant.ru/document?id=70733172&amp;sub=8"</w:instrText>
      </w:r>
      <w:r w:rsidRPr="0039650D">
        <w:rPr>
          <w:rFonts w:ascii="Arial" w:eastAsiaTheme="minorEastAsia" w:hAnsi="Arial" w:cs="Arial"/>
          <w:i/>
          <w:iCs/>
          <w:color w:val="353842"/>
          <w:sz w:val="26"/>
          <w:szCs w:val="26"/>
          <w:shd w:val="clear" w:color="auto" w:fill="F0F0F0"/>
          <w:lang w:eastAsia="ru-RU"/>
        </w:rPr>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31 декабря 2014 г. N 505-ФЗ часть 5 статьи 24 </w:t>
      </w:r>
      <w:r w:rsidRPr="0039650D">
        <w:rPr>
          <w:rFonts w:ascii="Arial" w:eastAsiaTheme="minorEastAsia" w:hAnsi="Arial" w:cs="Arial"/>
          <w:i/>
          <w:iCs/>
          <w:color w:val="353842"/>
          <w:sz w:val="26"/>
          <w:szCs w:val="26"/>
          <w:shd w:val="clear" w:color="auto" w:fill="F0F0F0"/>
          <w:lang w:eastAsia="ru-RU"/>
        </w:rPr>
        <w:lastRenderedPageBreak/>
        <w:t>настоящего Федерального закона изложена в новой редакции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08" w:history="1">
        <w:r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5. Федеральный орган исполнительной власти в области обеспечения безопасности ведет </w:t>
      </w:r>
      <w:hyperlink r:id="rId109" w:history="1">
        <w:r w:rsidRPr="0039650D">
          <w:rPr>
            <w:rFonts w:ascii="Arial" w:eastAsiaTheme="minorEastAsia" w:hAnsi="Arial" w:cs="Arial"/>
            <w:color w:val="106BBE"/>
            <w:sz w:val="26"/>
            <w:szCs w:val="26"/>
            <w:lang w:eastAsia="ru-RU"/>
          </w:rPr>
          <w:t>единый федеральный список организаций</w:t>
        </w:r>
      </w:hyperlink>
      <w:r w:rsidRPr="0039650D">
        <w:rPr>
          <w:rFonts w:ascii="Arial" w:eastAsiaTheme="minorEastAsia" w:hAnsi="Arial" w:cs="Arial"/>
          <w:sz w:val="26"/>
          <w:szCs w:val="26"/>
          <w:lang w:eastAsia="ru-RU"/>
        </w:rPr>
        <w:t xml:space="preserve">,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10" w:history="1">
        <w:r w:rsidRPr="0039650D">
          <w:rPr>
            <w:rFonts w:ascii="Arial" w:eastAsiaTheme="minorEastAsia" w:hAnsi="Arial" w:cs="Arial"/>
            <w:color w:val="106BBE"/>
            <w:sz w:val="26"/>
            <w:szCs w:val="26"/>
            <w:lang w:eastAsia="ru-RU"/>
          </w:rPr>
          <w:t>статьей 205.4</w:t>
        </w:r>
      </w:hyperlink>
      <w:r w:rsidRPr="0039650D">
        <w:rPr>
          <w:rFonts w:ascii="Arial" w:eastAsiaTheme="minorEastAsia" w:hAnsi="Arial" w:cs="Arial"/>
          <w:sz w:val="26"/>
          <w:szCs w:val="26"/>
          <w:lang w:eastAsia="ru-RU"/>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11" w:history="1">
        <w:r w:rsidRPr="0039650D">
          <w:rPr>
            <w:rFonts w:ascii="Arial" w:eastAsiaTheme="minorEastAsia" w:hAnsi="Arial" w:cs="Arial"/>
            <w:color w:val="106BBE"/>
            <w:sz w:val="26"/>
            <w:szCs w:val="26"/>
            <w:lang w:eastAsia="ru-RU"/>
          </w:rPr>
          <w:t>официальных периодических изданиях</w:t>
        </w:r>
      </w:hyperlink>
      <w:r w:rsidRPr="0039650D">
        <w:rPr>
          <w:rFonts w:ascii="Arial" w:eastAsiaTheme="minorEastAsia" w:hAnsi="Arial" w:cs="Arial"/>
          <w:sz w:val="26"/>
          <w:szCs w:val="26"/>
          <w:lang w:eastAsia="ru-RU"/>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12"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87" w:name="sub_25"/>
      <w:r w:rsidRPr="0039650D">
        <w:rPr>
          <w:rFonts w:ascii="Arial" w:eastAsiaTheme="minorEastAsia" w:hAnsi="Arial" w:cs="Arial"/>
          <w:b/>
          <w:bCs/>
          <w:color w:val="26282F"/>
          <w:sz w:val="26"/>
          <w:szCs w:val="26"/>
          <w:lang w:eastAsia="ru-RU"/>
        </w:rPr>
        <w:t>Статья 25.</w:t>
      </w:r>
      <w:r w:rsidRPr="0039650D">
        <w:rPr>
          <w:rFonts w:ascii="Arial" w:eastAsiaTheme="minorEastAsia" w:hAnsi="Arial" w:cs="Arial"/>
          <w:sz w:val="26"/>
          <w:szCs w:val="26"/>
          <w:lang w:eastAsia="ru-RU"/>
        </w:rPr>
        <w:t xml:space="preserve"> Вознаграждение за содействие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8" w:name="sub_251"/>
      <w:bookmarkEnd w:id="187"/>
      <w:r w:rsidRPr="0039650D">
        <w:rPr>
          <w:rFonts w:ascii="Arial" w:eastAsiaTheme="minorEastAsia" w:hAnsi="Arial" w:cs="Arial"/>
          <w:sz w:val="26"/>
          <w:szCs w:val="26"/>
          <w:lang w:eastAsia="ru-RU"/>
        </w:rPr>
        <w:t xml:space="preserve">1. Лицам, оказывающим содействие в выявлении, предупреждении, пресечении, раскрытии и расследовании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9" w:name="sub_252"/>
      <w:bookmarkEnd w:id="188"/>
      <w:r w:rsidRPr="0039650D">
        <w:rPr>
          <w:rFonts w:ascii="Arial" w:eastAsiaTheme="minorEastAsia" w:hAnsi="Arial" w:cs="Arial"/>
          <w:sz w:val="26"/>
          <w:szCs w:val="26"/>
          <w:lang w:eastAsia="ru-RU"/>
        </w:rPr>
        <w:t xml:space="preserve">2. </w:t>
      </w:r>
      <w:hyperlink r:id="rId113" w:history="1">
        <w:r w:rsidRPr="0039650D">
          <w:rPr>
            <w:rFonts w:ascii="Arial" w:eastAsiaTheme="minorEastAsia" w:hAnsi="Arial" w:cs="Arial"/>
            <w:color w:val="106BBE"/>
            <w:sz w:val="26"/>
            <w:szCs w:val="26"/>
            <w:lang w:eastAsia="ru-RU"/>
          </w:rPr>
          <w:t>Источники</w:t>
        </w:r>
      </w:hyperlink>
      <w:r w:rsidRPr="0039650D">
        <w:rPr>
          <w:rFonts w:ascii="Arial" w:eastAsiaTheme="minorEastAsia" w:hAnsi="Arial" w:cs="Arial"/>
          <w:sz w:val="26"/>
          <w:szCs w:val="26"/>
          <w:lang w:eastAsia="ru-RU"/>
        </w:rPr>
        <w:t xml:space="preserve"> финансирования выплат денежного вознаграждения устанавливаются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0" w:name="sub_253"/>
      <w:bookmarkEnd w:id="189"/>
      <w:r w:rsidRPr="0039650D">
        <w:rPr>
          <w:rFonts w:ascii="Arial" w:eastAsiaTheme="minorEastAsia" w:hAnsi="Arial" w:cs="Arial"/>
          <w:sz w:val="26"/>
          <w:szCs w:val="26"/>
          <w:lang w:eastAsia="ru-RU"/>
        </w:rPr>
        <w:t xml:space="preserve">3. Размер, основания и порядок выплат денежного вознаграждения </w:t>
      </w:r>
      <w:hyperlink r:id="rId114" w:history="1">
        <w:r w:rsidRPr="0039650D">
          <w:rPr>
            <w:rFonts w:ascii="Arial" w:eastAsiaTheme="minorEastAsia" w:hAnsi="Arial" w:cs="Arial"/>
            <w:color w:val="106BBE"/>
            <w:sz w:val="26"/>
            <w:szCs w:val="26"/>
            <w:lang w:eastAsia="ru-RU"/>
          </w:rPr>
          <w:t>определяются</w:t>
        </w:r>
      </w:hyperlink>
      <w:r w:rsidRPr="0039650D">
        <w:rPr>
          <w:rFonts w:ascii="Arial" w:eastAsiaTheme="minorEastAsia" w:hAnsi="Arial" w:cs="Arial"/>
          <w:sz w:val="26"/>
          <w:szCs w:val="26"/>
          <w:lang w:eastAsia="ru-RU"/>
        </w:rPr>
        <w:t xml:space="preserve"> федеральным органом исполнительной власти в области обеспечения безопасности.</w:t>
      </w:r>
    </w:p>
    <w:bookmarkEnd w:id="19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1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91" w:name="sub_26"/>
      <w:r w:rsidRPr="0039650D">
        <w:rPr>
          <w:rFonts w:ascii="Arial" w:eastAsiaTheme="minorEastAsia" w:hAnsi="Arial" w:cs="Arial"/>
          <w:b/>
          <w:bCs/>
          <w:color w:val="26282F"/>
          <w:sz w:val="26"/>
          <w:szCs w:val="26"/>
          <w:lang w:eastAsia="ru-RU"/>
        </w:rPr>
        <w:t>Статья 26.</w:t>
      </w:r>
      <w:r w:rsidRPr="0039650D">
        <w:rPr>
          <w:rFonts w:ascii="Arial" w:eastAsiaTheme="minorEastAsia" w:hAnsi="Arial" w:cs="Arial"/>
          <w:sz w:val="26"/>
          <w:szCs w:val="26"/>
          <w:lang w:eastAsia="ru-RU"/>
        </w:rPr>
        <w:t xml:space="preserve"> О признании утратившими силу отдельных законодательных актов (положений законодательных актов)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2" w:name="sub_261"/>
      <w:bookmarkEnd w:id="191"/>
      <w:r w:rsidRPr="0039650D">
        <w:rPr>
          <w:rFonts w:ascii="Arial" w:eastAsiaTheme="minorEastAsia" w:hAnsi="Arial" w:cs="Arial"/>
          <w:sz w:val="26"/>
          <w:szCs w:val="26"/>
          <w:lang w:eastAsia="ru-RU"/>
        </w:rPr>
        <w:t>1. Со дня вступления в силу настоящего Федерального закона признать утратившими силу: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3" w:name="sub_2611"/>
      <w:bookmarkEnd w:id="192"/>
      <w:r w:rsidRPr="0039650D">
        <w:rPr>
          <w:rFonts w:ascii="Arial" w:eastAsiaTheme="minorEastAsia" w:hAnsi="Arial" w:cs="Arial"/>
          <w:sz w:val="26"/>
          <w:szCs w:val="26"/>
          <w:lang w:eastAsia="ru-RU"/>
        </w:rPr>
        <w:t xml:space="preserve">1) </w:t>
      </w:r>
      <w:hyperlink r:id="rId116" w:history="1">
        <w:r w:rsidRPr="0039650D">
          <w:rPr>
            <w:rFonts w:ascii="Arial" w:eastAsiaTheme="minorEastAsia" w:hAnsi="Arial" w:cs="Arial"/>
            <w:color w:val="106BBE"/>
            <w:sz w:val="26"/>
            <w:szCs w:val="26"/>
            <w:lang w:eastAsia="ru-RU"/>
          </w:rPr>
          <w:t>статьи 1 - 16</w:t>
        </w:r>
      </w:hyperlink>
      <w:r w:rsidRPr="0039650D">
        <w:rPr>
          <w:rFonts w:ascii="Arial" w:eastAsiaTheme="minorEastAsia" w:hAnsi="Arial" w:cs="Arial"/>
          <w:sz w:val="26"/>
          <w:szCs w:val="26"/>
          <w:lang w:eastAsia="ru-RU"/>
        </w:rPr>
        <w:t xml:space="preserve">, </w:t>
      </w:r>
      <w:hyperlink r:id="rId117" w:history="1">
        <w:r w:rsidRPr="0039650D">
          <w:rPr>
            <w:rFonts w:ascii="Arial" w:eastAsiaTheme="minorEastAsia" w:hAnsi="Arial" w:cs="Arial"/>
            <w:color w:val="106BBE"/>
            <w:sz w:val="26"/>
            <w:szCs w:val="26"/>
            <w:lang w:eastAsia="ru-RU"/>
          </w:rPr>
          <w:t>18</w:t>
        </w:r>
      </w:hyperlink>
      <w:r w:rsidRPr="0039650D">
        <w:rPr>
          <w:rFonts w:ascii="Arial" w:eastAsiaTheme="minorEastAsia" w:hAnsi="Arial" w:cs="Arial"/>
          <w:sz w:val="26"/>
          <w:szCs w:val="26"/>
          <w:lang w:eastAsia="ru-RU"/>
        </w:rPr>
        <w:t xml:space="preserve">, </w:t>
      </w:r>
      <w:hyperlink r:id="rId118"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r:id="rId119"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r:id="rId120" w:history="1">
        <w:r w:rsidRPr="0039650D">
          <w:rPr>
            <w:rFonts w:ascii="Arial" w:eastAsiaTheme="minorEastAsia" w:hAnsi="Arial" w:cs="Arial"/>
            <w:color w:val="106BBE"/>
            <w:sz w:val="26"/>
            <w:szCs w:val="26"/>
            <w:lang w:eastAsia="ru-RU"/>
          </w:rPr>
          <w:t>23 - 27</w:t>
        </w:r>
      </w:hyperlink>
      <w:r w:rsidRPr="0039650D">
        <w:rPr>
          <w:rFonts w:ascii="Arial" w:eastAsiaTheme="minorEastAsia" w:hAnsi="Arial" w:cs="Arial"/>
          <w:sz w:val="26"/>
          <w:szCs w:val="26"/>
          <w:lang w:eastAsia="ru-RU"/>
        </w:rPr>
        <w:t xml:space="preserve"> Федерального закона от 25 июля 1998 года N 130-ФЗ "О борьбе с терроризмом" (Собрание законодательства Российской Федерации, 1998, N 31, ст. 3808);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4" w:name="sub_2612"/>
      <w:bookmarkEnd w:id="193"/>
      <w:r w:rsidRPr="0039650D">
        <w:rPr>
          <w:rFonts w:ascii="Arial" w:eastAsiaTheme="minorEastAsia" w:hAnsi="Arial" w:cs="Arial"/>
          <w:sz w:val="26"/>
          <w:szCs w:val="26"/>
          <w:lang w:eastAsia="ru-RU"/>
        </w:rPr>
        <w:t xml:space="preserve">2) </w:t>
      </w:r>
      <w:hyperlink r:id="rId121" w:history="1">
        <w:r w:rsidRPr="0039650D">
          <w:rPr>
            <w:rFonts w:ascii="Arial" w:eastAsiaTheme="minorEastAsia" w:hAnsi="Arial" w:cs="Arial"/>
            <w:color w:val="106BBE"/>
            <w:sz w:val="26"/>
            <w:szCs w:val="26"/>
            <w:lang w:eastAsia="ru-RU"/>
          </w:rPr>
          <w:t>Федеральный закон</w:t>
        </w:r>
      </w:hyperlink>
      <w:r w:rsidRPr="0039650D">
        <w:rPr>
          <w:rFonts w:ascii="Arial" w:eastAsiaTheme="minorEastAsia" w:hAnsi="Arial" w:cs="Arial"/>
          <w:sz w:val="26"/>
          <w:szCs w:val="26"/>
          <w:lang w:eastAsia="ru-RU"/>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5" w:name="sub_2613"/>
      <w:bookmarkEnd w:id="194"/>
      <w:r w:rsidRPr="0039650D">
        <w:rPr>
          <w:rFonts w:ascii="Arial" w:eastAsiaTheme="minorEastAsia" w:hAnsi="Arial" w:cs="Arial"/>
          <w:sz w:val="26"/>
          <w:szCs w:val="26"/>
          <w:lang w:eastAsia="ru-RU"/>
        </w:rPr>
        <w:t xml:space="preserve">3) </w:t>
      </w:r>
      <w:hyperlink r:id="rId122" w:history="1">
        <w:r w:rsidRPr="0039650D">
          <w:rPr>
            <w:rFonts w:ascii="Arial" w:eastAsiaTheme="minorEastAsia" w:hAnsi="Arial" w:cs="Arial"/>
            <w:color w:val="106BBE"/>
            <w:sz w:val="26"/>
            <w:szCs w:val="26"/>
            <w:lang w:eastAsia="ru-RU"/>
          </w:rPr>
          <w:t>статью 33</w:t>
        </w:r>
      </w:hyperlink>
      <w:r w:rsidRPr="0039650D">
        <w:rPr>
          <w:rFonts w:ascii="Arial" w:eastAsiaTheme="minorEastAsia" w:hAnsi="Arial" w:cs="Arial"/>
          <w:sz w:val="26"/>
          <w:szCs w:val="26"/>
          <w:lang w:eastAsia="ru-RU"/>
        </w:rPr>
        <w:t xml:space="preserve"> Федерального закона от 30 июня 2003 года N 86-ФЗ "О внесении изменений и дополнений в некоторые законодательные акты Российской </w:t>
      </w:r>
      <w:r w:rsidRPr="0039650D">
        <w:rPr>
          <w:rFonts w:ascii="Arial" w:eastAsiaTheme="minorEastAsia" w:hAnsi="Arial" w:cs="Arial"/>
          <w:sz w:val="26"/>
          <w:szCs w:val="26"/>
          <w:lang w:eastAsia="ru-RU"/>
        </w:rPr>
        <w:lastRenderedPageBreak/>
        <w:t>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6" w:name="sub_262"/>
      <w:bookmarkEnd w:id="195"/>
      <w:r w:rsidRPr="0039650D">
        <w:rPr>
          <w:rFonts w:ascii="Arial" w:eastAsiaTheme="minorEastAsia" w:hAnsi="Arial" w:cs="Arial"/>
          <w:sz w:val="26"/>
          <w:szCs w:val="26"/>
          <w:lang w:eastAsia="ru-RU"/>
        </w:rPr>
        <w:t>2. Признать утратившими силу с 1 января 2007 года: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7" w:name="sub_2621"/>
      <w:bookmarkEnd w:id="196"/>
      <w:r w:rsidRPr="0039650D">
        <w:rPr>
          <w:rFonts w:ascii="Arial" w:eastAsiaTheme="minorEastAsia" w:hAnsi="Arial" w:cs="Arial"/>
          <w:sz w:val="26"/>
          <w:szCs w:val="26"/>
          <w:lang w:eastAsia="ru-RU"/>
        </w:rPr>
        <w:t xml:space="preserve">1) </w:t>
      </w:r>
      <w:hyperlink r:id="rId123" w:history="1">
        <w:r w:rsidRPr="0039650D">
          <w:rPr>
            <w:rFonts w:ascii="Arial" w:eastAsiaTheme="minorEastAsia" w:hAnsi="Arial" w:cs="Arial"/>
            <w:color w:val="106BBE"/>
            <w:sz w:val="26"/>
            <w:szCs w:val="26"/>
            <w:lang w:eastAsia="ru-RU"/>
          </w:rPr>
          <w:t>Федеральный закон</w:t>
        </w:r>
      </w:hyperlink>
      <w:r w:rsidRPr="0039650D">
        <w:rPr>
          <w:rFonts w:ascii="Arial" w:eastAsiaTheme="minorEastAsia" w:hAnsi="Arial" w:cs="Arial"/>
          <w:sz w:val="26"/>
          <w:szCs w:val="26"/>
          <w:lang w:eastAsia="ru-RU"/>
        </w:rPr>
        <w:t xml:space="preserve"> от 25 июля 1998 года N 130-ФЗ "О борьбе с терроризмом" (Собрание законодательства Российской Федерации, 1998, N 31, ст. 3808);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8" w:name="sub_2622"/>
      <w:bookmarkEnd w:id="197"/>
      <w:r w:rsidRPr="0039650D">
        <w:rPr>
          <w:rFonts w:ascii="Arial" w:eastAsiaTheme="minorEastAsia" w:hAnsi="Arial" w:cs="Arial"/>
          <w:sz w:val="26"/>
          <w:szCs w:val="26"/>
          <w:lang w:eastAsia="ru-RU"/>
        </w:rPr>
        <w:t xml:space="preserve">2) </w:t>
      </w:r>
      <w:hyperlink r:id="rId124" w:history="1">
        <w:r w:rsidRPr="0039650D">
          <w:rPr>
            <w:rFonts w:ascii="Arial" w:eastAsiaTheme="minorEastAsia" w:hAnsi="Arial" w:cs="Arial"/>
            <w:color w:val="106BBE"/>
            <w:sz w:val="26"/>
            <w:szCs w:val="26"/>
            <w:lang w:eastAsia="ru-RU"/>
          </w:rPr>
          <w:t>пункт 22 статьи 4</w:t>
        </w:r>
      </w:hyperlink>
      <w:r w:rsidRPr="0039650D">
        <w:rPr>
          <w:rFonts w:ascii="Arial" w:eastAsiaTheme="minorEastAsia" w:hAnsi="Arial" w:cs="Arial"/>
          <w:sz w:val="26"/>
          <w:szCs w:val="26"/>
          <w:lang w:eastAsia="ru-RU"/>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9" w:name="sub_2623"/>
      <w:bookmarkEnd w:id="198"/>
      <w:r w:rsidRPr="0039650D">
        <w:rPr>
          <w:rFonts w:ascii="Arial" w:eastAsiaTheme="minorEastAsia" w:hAnsi="Arial" w:cs="Arial"/>
          <w:sz w:val="26"/>
          <w:szCs w:val="26"/>
          <w:lang w:eastAsia="ru-RU"/>
        </w:rPr>
        <w:t xml:space="preserve">3) </w:t>
      </w:r>
      <w:hyperlink r:id="rId125" w:history="1">
        <w:r w:rsidRPr="0039650D">
          <w:rPr>
            <w:rFonts w:ascii="Arial" w:eastAsiaTheme="minorEastAsia" w:hAnsi="Arial" w:cs="Arial"/>
            <w:color w:val="106BBE"/>
            <w:sz w:val="26"/>
            <w:szCs w:val="26"/>
            <w:lang w:eastAsia="ru-RU"/>
          </w:rPr>
          <w:t>статью 106</w:t>
        </w:r>
      </w:hyperlink>
      <w:r w:rsidRPr="0039650D">
        <w:rPr>
          <w:rFonts w:ascii="Arial" w:eastAsiaTheme="minorEastAsia" w:hAnsi="Arial" w:cs="Arial"/>
          <w:sz w:val="26"/>
          <w:szCs w:val="26"/>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bookmarkEnd w:id="19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2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00" w:name="sub_27"/>
      <w:r w:rsidRPr="0039650D">
        <w:rPr>
          <w:rFonts w:ascii="Arial" w:eastAsiaTheme="minorEastAsia" w:hAnsi="Arial" w:cs="Arial"/>
          <w:b/>
          <w:bCs/>
          <w:color w:val="26282F"/>
          <w:sz w:val="26"/>
          <w:szCs w:val="26"/>
          <w:lang w:eastAsia="ru-RU"/>
        </w:rPr>
        <w:t>Статья 27.</w:t>
      </w:r>
      <w:r w:rsidRPr="0039650D">
        <w:rPr>
          <w:rFonts w:ascii="Arial" w:eastAsiaTheme="minorEastAsia" w:hAnsi="Arial" w:cs="Arial"/>
          <w:sz w:val="26"/>
          <w:szCs w:val="26"/>
          <w:lang w:eastAsia="ru-RU"/>
        </w:rPr>
        <w:t xml:space="preserve"> Вступление в силу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1" w:name="sub_271"/>
      <w:bookmarkEnd w:id="200"/>
      <w:r w:rsidRPr="0039650D">
        <w:rPr>
          <w:rFonts w:ascii="Arial" w:eastAsiaTheme="minorEastAsia" w:hAnsi="Arial" w:cs="Arial"/>
          <w:sz w:val="26"/>
          <w:szCs w:val="26"/>
          <w:lang w:eastAsia="ru-RU"/>
        </w:rPr>
        <w:t xml:space="preserve">1. Настоящий Федеральный закон вступает в силу со дня его </w:t>
      </w:r>
      <w:hyperlink r:id="rId127" w:history="1">
        <w:r w:rsidRPr="0039650D">
          <w:rPr>
            <w:rFonts w:ascii="Arial" w:eastAsiaTheme="minorEastAsia" w:hAnsi="Arial" w:cs="Arial"/>
            <w:color w:val="106BBE"/>
            <w:sz w:val="26"/>
            <w:szCs w:val="26"/>
            <w:lang w:eastAsia="ru-RU"/>
          </w:rPr>
          <w:t>официального опубликования</w:t>
        </w:r>
      </w:hyperlink>
      <w:r w:rsidRPr="0039650D">
        <w:rPr>
          <w:rFonts w:ascii="Arial" w:eastAsiaTheme="minorEastAsia" w:hAnsi="Arial" w:cs="Arial"/>
          <w:sz w:val="26"/>
          <w:szCs w:val="26"/>
          <w:lang w:eastAsia="ru-RU"/>
        </w:rPr>
        <w:t xml:space="preserve">, за исключением </w:t>
      </w:r>
      <w:hyperlink w:anchor="sub_18" w:history="1">
        <w:r w:rsidRPr="0039650D">
          <w:rPr>
            <w:rFonts w:ascii="Arial" w:eastAsiaTheme="minorEastAsia" w:hAnsi="Arial" w:cs="Arial"/>
            <w:color w:val="106BBE"/>
            <w:sz w:val="26"/>
            <w:szCs w:val="26"/>
            <w:lang w:eastAsia="ru-RU"/>
          </w:rPr>
          <w:t>статей 18</w:t>
        </w:r>
      </w:hyperlink>
      <w:r w:rsidRPr="0039650D">
        <w:rPr>
          <w:rFonts w:ascii="Arial" w:eastAsiaTheme="minorEastAsia" w:hAnsi="Arial" w:cs="Arial"/>
          <w:sz w:val="26"/>
          <w:szCs w:val="26"/>
          <w:lang w:eastAsia="ru-RU"/>
        </w:rPr>
        <w:t xml:space="preserve">, </w:t>
      </w:r>
      <w:hyperlink w:anchor="sub_19"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w:anchor="sub_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w:anchor="sub_23" w:history="1">
        <w:r w:rsidRPr="0039650D">
          <w:rPr>
            <w:rFonts w:ascii="Arial" w:eastAsiaTheme="minorEastAsia" w:hAnsi="Arial" w:cs="Arial"/>
            <w:color w:val="106BBE"/>
            <w:sz w:val="26"/>
            <w:szCs w:val="26"/>
            <w:lang w:eastAsia="ru-RU"/>
          </w:rPr>
          <w:t>23</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2" w:name="sub_272"/>
      <w:bookmarkEnd w:id="201"/>
      <w:r w:rsidRPr="0039650D">
        <w:rPr>
          <w:rFonts w:ascii="Arial" w:eastAsiaTheme="minorEastAsia" w:hAnsi="Arial" w:cs="Arial"/>
          <w:sz w:val="26"/>
          <w:szCs w:val="26"/>
          <w:lang w:eastAsia="ru-RU"/>
        </w:rPr>
        <w:t xml:space="preserve">2. </w:t>
      </w:r>
      <w:hyperlink w:anchor="sub_18" w:history="1">
        <w:r w:rsidRPr="0039650D">
          <w:rPr>
            <w:rFonts w:ascii="Arial" w:eastAsiaTheme="minorEastAsia" w:hAnsi="Arial" w:cs="Arial"/>
            <w:color w:val="106BBE"/>
            <w:sz w:val="26"/>
            <w:szCs w:val="26"/>
            <w:lang w:eastAsia="ru-RU"/>
          </w:rPr>
          <w:t>Статьи 18</w:t>
        </w:r>
      </w:hyperlink>
      <w:r w:rsidRPr="0039650D">
        <w:rPr>
          <w:rFonts w:ascii="Arial" w:eastAsiaTheme="minorEastAsia" w:hAnsi="Arial" w:cs="Arial"/>
          <w:sz w:val="26"/>
          <w:szCs w:val="26"/>
          <w:lang w:eastAsia="ru-RU"/>
        </w:rPr>
        <w:t xml:space="preserve">, </w:t>
      </w:r>
      <w:hyperlink w:anchor="sub_19"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w:anchor="sub_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w:anchor="sub_23" w:history="1">
        <w:r w:rsidRPr="0039650D">
          <w:rPr>
            <w:rFonts w:ascii="Arial" w:eastAsiaTheme="minorEastAsia" w:hAnsi="Arial" w:cs="Arial"/>
            <w:color w:val="106BBE"/>
            <w:sz w:val="26"/>
            <w:szCs w:val="26"/>
            <w:lang w:eastAsia="ru-RU"/>
          </w:rPr>
          <w:t>23</w:t>
        </w:r>
      </w:hyperlink>
      <w:r w:rsidRPr="0039650D">
        <w:rPr>
          <w:rFonts w:ascii="Arial" w:eastAsiaTheme="minorEastAsia" w:hAnsi="Arial" w:cs="Arial"/>
          <w:sz w:val="26"/>
          <w:szCs w:val="26"/>
          <w:lang w:eastAsia="ru-RU"/>
        </w:rPr>
        <w:t xml:space="preserve"> настоящего Федерального закона вступают в силу с 1 января 2007 года.</w:t>
      </w:r>
    </w:p>
    <w:bookmarkEnd w:id="20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2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39650D" w:rsidRPr="0039650D" w:rsidTr="00BF1B3D">
        <w:tblPrEx>
          <w:tblCellMar>
            <w:top w:w="0" w:type="dxa"/>
            <w:bottom w:w="0" w:type="dxa"/>
          </w:tblCellMar>
        </w:tblPrEx>
        <w:tc>
          <w:tcPr>
            <w:tcW w:w="6867" w:type="dxa"/>
            <w:tcBorders>
              <w:top w:val="nil"/>
              <w:left w:val="nil"/>
              <w:bottom w:val="nil"/>
              <w:right w:val="nil"/>
            </w:tcBorders>
            <w:vAlign w:val="bottom"/>
          </w:tcPr>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Президент Российской Федерации</w:t>
            </w:r>
          </w:p>
        </w:tc>
        <w:tc>
          <w:tcPr>
            <w:tcW w:w="3432" w:type="dxa"/>
            <w:tcBorders>
              <w:top w:val="nil"/>
              <w:left w:val="nil"/>
              <w:bottom w:val="nil"/>
              <w:right w:val="nil"/>
            </w:tcBorders>
            <w:vAlign w:val="bottom"/>
          </w:tcPr>
          <w:p w:rsidR="0039650D" w:rsidRPr="0039650D" w:rsidRDefault="0039650D" w:rsidP="0039650D">
            <w:pPr>
              <w:widowControl w:val="0"/>
              <w:autoSpaceDE w:val="0"/>
              <w:autoSpaceDN w:val="0"/>
              <w:adjustRightInd w:val="0"/>
              <w:spacing w:line="240" w:lineRule="auto"/>
              <w:jc w:val="right"/>
              <w:rPr>
                <w:rFonts w:ascii="Arial" w:eastAsiaTheme="minorEastAsia" w:hAnsi="Arial" w:cs="Arial"/>
                <w:sz w:val="26"/>
                <w:szCs w:val="26"/>
                <w:lang w:eastAsia="ru-RU"/>
              </w:rPr>
            </w:pPr>
            <w:r w:rsidRPr="0039650D">
              <w:rPr>
                <w:rFonts w:ascii="Arial" w:eastAsiaTheme="minorEastAsia" w:hAnsi="Arial" w:cs="Arial"/>
                <w:sz w:val="26"/>
                <w:szCs w:val="26"/>
                <w:lang w:eastAsia="ru-RU"/>
              </w:rPr>
              <w:t>В. Путин</w:t>
            </w:r>
          </w:p>
        </w:tc>
      </w:tr>
    </w:tbl>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Москва, Кремль</w:t>
      </w: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6 марта 2006 года</w:t>
      </w: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N 35-ФЗ</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bookmarkStart w:id="203" w:name="_GoBack"/>
      <w:bookmarkEnd w:id="203"/>
    </w:p>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50D"/>
    <w:rsid w:val="0039650D"/>
    <w:rsid w:val="008F0E72"/>
    <w:rsid w:val="00D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650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39650D"/>
    <w:pPr>
      <w:outlineLvl w:val="1"/>
    </w:pPr>
  </w:style>
  <w:style w:type="paragraph" w:styleId="3">
    <w:name w:val="heading 3"/>
    <w:basedOn w:val="2"/>
    <w:next w:val="a"/>
    <w:link w:val="30"/>
    <w:uiPriority w:val="99"/>
    <w:qFormat/>
    <w:rsid w:val="0039650D"/>
    <w:pPr>
      <w:outlineLvl w:val="2"/>
    </w:pPr>
  </w:style>
  <w:style w:type="paragraph" w:styleId="4">
    <w:name w:val="heading 4"/>
    <w:basedOn w:val="3"/>
    <w:next w:val="a"/>
    <w:link w:val="40"/>
    <w:uiPriority w:val="99"/>
    <w:qFormat/>
    <w:rsid w:val="003965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650D"/>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39650D"/>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39650D"/>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39650D"/>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39650D"/>
  </w:style>
  <w:style w:type="character" w:customStyle="1" w:styleId="a3">
    <w:name w:val="Цветовое выделение"/>
    <w:uiPriority w:val="99"/>
    <w:rsid w:val="0039650D"/>
    <w:rPr>
      <w:b/>
      <w:bCs/>
      <w:color w:val="26282F"/>
    </w:rPr>
  </w:style>
  <w:style w:type="character" w:customStyle="1" w:styleId="a4">
    <w:name w:val="Гипертекстовая ссылка"/>
    <w:basedOn w:val="a3"/>
    <w:uiPriority w:val="99"/>
    <w:rsid w:val="0039650D"/>
    <w:rPr>
      <w:color w:val="106BBE"/>
    </w:rPr>
  </w:style>
  <w:style w:type="character" w:customStyle="1" w:styleId="a5">
    <w:name w:val="Активная гиперссылка"/>
    <w:basedOn w:val="a4"/>
    <w:uiPriority w:val="99"/>
    <w:rsid w:val="0039650D"/>
    <w:rPr>
      <w:color w:val="106BBE"/>
      <w:u w:val="single"/>
    </w:rPr>
  </w:style>
  <w:style w:type="paragraph" w:customStyle="1" w:styleId="a6">
    <w:name w:val="Внимание"/>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39650D"/>
  </w:style>
  <w:style w:type="paragraph" w:customStyle="1" w:styleId="a8">
    <w:name w:val="Внимание: недобросовестность!"/>
    <w:basedOn w:val="a6"/>
    <w:next w:val="a"/>
    <w:uiPriority w:val="99"/>
    <w:rsid w:val="0039650D"/>
  </w:style>
  <w:style w:type="character" w:customStyle="1" w:styleId="a9">
    <w:name w:val="Выделение для Базового Поиска"/>
    <w:basedOn w:val="a3"/>
    <w:uiPriority w:val="99"/>
    <w:rsid w:val="0039650D"/>
    <w:rPr>
      <w:b/>
      <w:bCs/>
      <w:color w:val="0058A9"/>
    </w:rPr>
  </w:style>
  <w:style w:type="character" w:customStyle="1" w:styleId="aa">
    <w:name w:val="Выделение для Базового Поиска (курсив)"/>
    <w:basedOn w:val="a9"/>
    <w:uiPriority w:val="99"/>
    <w:rsid w:val="0039650D"/>
    <w:rPr>
      <w:b/>
      <w:bCs/>
      <w:i/>
      <w:iCs/>
      <w:color w:val="0058A9"/>
    </w:rPr>
  </w:style>
  <w:style w:type="character" w:customStyle="1" w:styleId="ab">
    <w:name w:val="Сравнение редакций"/>
    <w:basedOn w:val="a3"/>
    <w:uiPriority w:val="99"/>
    <w:rsid w:val="0039650D"/>
  </w:style>
  <w:style w:type="character" w:customStyle="1" w:styleId="ac">
    <w:name w:val="Добавленный текст"/>
    <w:uiPriority w:val="99"/>
    <w:rsid w:val="0039650D"/>
    <w:rPr>
      <w:color w:val="000000"/>
      <w:shd w:val="clear" w:color="auto" w:fill="C1D7FF"/>
    </w:rPr>
  </w:style>
  <w:style w:type="paragraph" w:customStyle="1" w:styleId="ad">
    <w:name w:val="Дочерний элемент списка"/>
    <w:basedOn w:val="a"/>
    <w:next w:val="a"/>
    <w:uiPriority w:val="99"/>
    <w:rsid w:val="0039650D"/>
    <w:pPr>
      <w:widowControl w:val="0"/>
      <w:autoSpaceDE w:val="0"/>
      <w:autoSpaceDN w:val="0"/>
      <w:adjustRightInd w:val="0"/>
      <w:spacing w:line="240" w:lineRule="auto"/>
      <w:jc w:val="both"/>
    </w:pPr>
    <w:rPr>
      <w:rFonts w:ascii="Arial" w:eastAsiaTheme="minorEastAsia" w:hAnsi="Arial" w:cs="Arial"/>
      <w:color w:val="868381"/>
      <w:sz w:val="22"/>
      <w:lang w:eastAsia="ru-RU"/>
    </w:rPr>
  </w:style>
  <w:style w:type="paragraph" w:customStyle="1" w:styleId="ae">
    <w:name w:val="Основное меню (преемственное)"/>
    <w:basedOn w:val="a"/>
    <w:next w:val="a"/>
    <w:uiPriority w:val="99"/>
    <w:rsid w:val="0039650D"/>
    <w:pPr>
      <w:widowControl w:val="0"/>
      <w:autoSpaceDE w:val="0"/>
      <w:autoSpaceDN w:val="0"/>
      <w:adjustRightInd w:val="0"/>
      <w:spacing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39650D"/>
    <w:rPr>
      <w:b/>
      <w:bCs/>
      <w:color w:val="0058A9"/>
      <w:shd w:val="clear" w:color="auto" w:fill="D4D0C8"/>
    </w:rPr>
  </w:style>
  <w:style w:type="paragraph" w:customStyle="1" w:styleId="af0">
    <w:name w:val="Заголовок группы контролов"/>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39650D"/>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39650D"/>
    <w:rPr>
      <w:b/>
      <w:bCs/>
      <w:color w:val="FF0000"/>
    </w:rPr>
  </w:style>
  <w:style w:type="paragraph" w:customStyle="1" w:styleId="af3">
    <w:name w:val="Заголовок распахивающейся части диалога"/>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39650D"/>
    <w:rPr>
      <w:b/>
      <w:bCs/>
      <w:color w:val="26282F"/>
    </w:rPr>
  </w:style>
  <w:style w:type="paragraph" w:customStyle="1" w:styleId="af5">
    <w:name w:val="Заголовок статьи"/>
    <w:basedOn w:val="a"/>
    <w:next w:val="a"/>
    <w:uiPriority w:val="99"/>
    <w:rsid w:val="0039650D"/>
    <w:pPr>
      <w:widowControl w:val="0"/>
      <w:autoSpaceDE w:val="0"/>
      <w:autoSpaceDN w:val="0"/>
      <w:adjustRightInd w:val="0"/>
      <w:spacing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39650D"/>
    <w:pPr>
      <w:widowControl w:val="0"/>
      <w:autoSpaceDE w:val="0"/>
      <w:autoSpaceDN w:val="0"/>
      <w:adjustRightInd w:val="0"/>
      <w:spacing w:before="300" w:after="250" w:line="240" w:lineRule="auto"/>
      <w:jc w:val="center"/>
    </w:pPr>
    <w:rPr>
      <w:rFonts w:ascii="Arial" w:eastAsiaTheme="minorEastAsia" w:hAnsi="Arial" w:cs="Arial"/>
      <w:b/>
      <w:bCs/>
      <w:color w:val="26282F"/>
      <w:szCs w:val="28"/>
      <w:lang w:eastAsia="ru-RU"/>
    </w:rPr>
  </w:style>
  <w:style w:type="paragraph" w:customStyle="1" w:styleId="af7">
    <w:name w:val="Заголовок ЭР (правое окно)"/>
    <w:basedOn w:val="af6"/>
    <w:next w:val="a"/>
    <w:uiPriority w:val="99"/>
    <w:rsid w:val="0039650D"/>
    <w:pPr>
      <w:spacing w:after="0"/>
      <w:jc w:val="left"/>
    </w:pPr>
  </w:style>
  <w:style w:type="paragraph" w:customStyle="1" w:styleId="af8">
    <w:name w:val="Интерактивный заголовок"/>
    <w:basedOn w:val="af"/>
    <w:next w:val="a"/>
    <w:uiPriority w:val="99"/>
    <w:rsid w:val="0039650D"/>
    <w:rPr>
      <w:u w:val="single"/>
    </w:rPr>
  </w:style>
  <w:style w:type="paragraph" w:customStyle="1" w:styleId="af9">
    <w:name w:val="Текст (справка)"/>
    <w:basedOn w:val="a"/>
    <w:next w:val="a"/>
    <w:uiPriority w:val="99"/>
    <w:rsid w:val="0039650D"/>
    <w:pPr>
      <w:widowControl w:val="0"/>
      <w:autoSpaceDE w:val="0"/>
      <w:autoSpaceDN w:val="0"/>
      <w:adjustRightInd w:val="0"/>
      <w:spacing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39650D"/>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39650D"/>
    <w:rPr>
      <w:i/>
      <w:iCs/>
    </w:rPr>
  </w:style>
  <w:style w:type="paragraph" w:customStyle="1" w:styleId="afc">
    <w:name w:val="Текст информации об изменениях"/>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39650D"/>
    <w:pPr>
      <w:spacing w:before="180"/>
      <w:ind w:left="360" w:right="360" w:firstLine="0"/>
    </w:pPr>
    <w:rPr>
      <w:shd w:val="clear" w:color="auto" w:fill="EAEFED"/>
    </w:rPr>
  </w:style>
  <w:style w:type="paragraph" w:customStyle="1" w:styleId="afe">
    <w:name w:val="Текст (лев. подпись)"/>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39650D"/>
    <w:rPr>
      <w:sz w:val="16"/>
      <w:szCs w:val="16"/>
    </w:rPr>
  </w:style>
  <w:style w:type="paragraph" w:customStyle="1" w:styleId="aff0">
    <w:name w:val="Текст (прав. подпись)"/>
    <w:basedOn w:val="a"/>
    <w:next w:val="a"/>
    <w:uiPriority w:val="99"/>
    <w:rsid w:val="0039650D"/>
    <w:pPr>
      <w:widowControl w:val="0"/>
      <w:autoSpaceDE w:val="0"/>
      <w:autoSpaceDN w:val="0"/>
      <w:adjustRightInd w:val="0"/>
      <w:spacing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39650D"/>
    <w:rPr>
      <w:sz w:val="16"/>
      <w:szCs w:val="16"/>
    </w:rPr>
  </w:style>
  <w:style w:type="paragraph" w:customStyle="1" w:styleId="aff2">
    <w:name w:val="Комментарий пользователя"/>
    <w:basedOn w:val="afa"/>
    <w:next w:val="a"/>
    <w:uiPriority w:val="99"/>
    <w:rsid w:val="0039650D"/>
    <w:pPr>
      <w:jc w:val="left"/>
    </w:pPr>
    <w:rPr>
      <w:shd w:val="clear" w:color="auto" w:fill="FFDFE0"/>
    </w:rPr>
  </w:style>
  <w:style w:type="paragraph" w:customStyle="1" w:styleId="aff3">
    <w:name w:val="Куда обратиться?"/>
    <w:basedOn w:val="a6"/>
    <w:next w:val="a"/>
    <w:uiPriority w:val="99"/>
    <w:rsid w:val="0039650D"/>
  </w:style>
  <w:style w:type="paragraph" w:customStyle="1" w:styleId="aff4">
    <w:name w:val="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39650D"/>
    <w:rPr>
      <w:shd w:val="clear" w:color="auto" w:fill="FFF580"/>
    </w:rPr>
  </w:style>
  <w:style w:type="paragraph" w:customStyle="1" w:styleId="aff6">
    <w:name w:val="Напишите нам"/>
    <w:basedOn w:val="a"/>
    <w:next w:val="a"/>
    <w:uiPriority w:val="99"/>
    <w:rsid w:val="0039650D"/>
    <w:pPr>
      <w:widowControl w:val="0"/>
      <w:autoSpaceDE w:val="0"/>
      <w:autoSpaceDN w:val="0"/>
      <w:adjustRightInd w:val="0"/>
      <w:spacing w:before="90" w:after="90" w:line="240" w:lineRule="auto"/>
      <w:ind w:left="180" w:right="180"/>
      <w:jc w:val="both"/>
    </w:pPr>
    <w:rPr>
      <w:rFonts w:ascii="Arial" w:eastAsiaTheme="minorEastAsia" w:hAnsi="Arial" w:cs="Arial"/>
      <w:sz w:val="22"/>
      <w:shd w:val="clear" w:color="auto" w:fill="EFFFAD"/>
      <w:lang w:eastAsia="ru-RU"/>
    </w:rPr>
  </w:style>
  <w:style w:type="character" w:customStyle="1" w:styleId="aff7">
    <w:name w:val="Не вступил в силу"/>
    <w:basedOn w:val="a3"/>
    <w:uiPriority w:val="99"/>
    <w:rsid w:val="0039650D"/>
    <w:rPr>
      <w:color w:val="000000"/>
      <w:shd w:val="clear" w:color="auto" w:fill="D8EDE8"/>
    </w:rPr>
  </w:style>
  <w:style w:type="paragraph" w:customStyle="1" w:styleId="aff8">
    <w:name w:val="Необходимые документы"/>
    <w:basedOn w:val="a6"/>
    <w:next w:val="a"/>
    <w:uiPriority w:val="99"/>
    <w:rsid w:val="0039650D"/>
    <w:pPr>
      <w:ind w:firstLine="118"/>
    </w:pPr>
  </w:style>
  <w:style w:type="paragraph" w:customStyle="1" w:styleId="aff9">
    <w:name w:val="Нормальный (таблица)"/>
    <w:basedOn w:val="a"/>
    <w:next w:val="a"/>
    <w:uiPriority w:val="99"/>
    <w:rsid w:val="0039650D"/>
    <w:pPr>
      <w:widowControl w:val="0"/>
      <w:autoSpaceDE w:val="0"/>
      <w:autoSpaceDN w:val="0"/>
      <w:adjustRightInd w:val="0"/>
      <w:spacing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39650D"/>
    <w:pPr>
      <w:ind w:left="140"/>
    </w:pPr>
  </w:style>
  <w:style w:type="character" w:customStyle="1" w:styleId="affc">
    <w:name w:val="Опечатки"/>
    <w:uiPriority w:val="99"/>
    <w:rsid w:val="0039650D"/>
    <w:rPr>
      <w:color w:val="FF0000"/>
    </w:rPr>
  </w:style>
  <w:style w:type="paragraph" w:customStyle="1" w:styleId="affd">
    <w:name w:val="Переменная часть"/>
    <w:basedOn w:val="ae"/>
    <w:next w:val="a"/>
    <w:uiPriority w:val="99"/>
    <w:rsid w:val="0039650D"/>
    <w:rPr>
      <w:sz w:val="20"/>
      <w:szCs w:val="20"/>
    </w:rPr>
  </w:style>
  <w:style w:type="paragraph" w:customStyle="1" w:styleId="affe">
    <w:name w:val="Подвал для информации об изменениях"/>
    <w:basedOn w:val="1"/>
    <w:next w:val="a"/>
    <w:uiPriority w:val="99"/>
    <w:rsid w:val="0039650D"/>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39650D"/>
    <w:rPr>
      <w:b/>
      <w:bCs/>
    </w:rPr>
  </w:style>
  <w:style w:type="paragraph" w:customStyle="1" w:styleId="afff0">
    <w:name w:val="Подчёркнутый текст"/>
    <w:basedOn w:val="a"/>
    <w:next w:val="a"/>
    <w:uiPriority w:val="99"/>
    <w:rsid w:val="0039650D"/>
    <w:pPr>
      <w:widowControl w:val="0"/>
      <w:pBdr>
        <w:bottom w:val="single" w:sz="4" w:space="0" w:color="auto"/>
      </w:pBdr>
      <w:autoSpaceDE w:val="0"/>
      <w:autoSpaceDN w:val="0"/>
      <w:adjustRightInd w:val="0"/>
      <w:spacing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39650D"/>
    <w:rPr>
      <w:sz w:val="22"/>
      <w:szCs w:val="22"/>
    </w:rPr>
  </w:style>
  <w:style w:type="paragraph" w:customStyle="1" w:styleId="afff2">
    <w:name w:val="Прижатый влево"/>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39650D"/>
  </w:style>
  <w:style w:type="paragraph" w:customStyle="1" w:styleId="afff4">
    <w:name w:val="Примечание."/>
    <w:basedOn w:val="a6"/>
    <w:next w:val="a"/>
    <w:uiPriority w:val="99"/>
    <w:rsid w:val="0039650D"/>
  </w:style>
  <w:style w:type="character" w:customStyle="1" w:styleId="afff5">
    <w:name w:val="Продолжение ссылки"/>
    <w:basedOn w:val="a4"/>
    <w:uiPriority w:val="99"/>
    <w:rsid w:val="0039650D"/>
    <w:rPr>
      <w:color w:val="106BBE"/>
    </w:rPr>
  </w:style>
  <w:style w:type="paragraph" w:customStyle="1" w:styleId="afff6">
    <w:name w:val="Словарная статья"/>
    <w:basedOn w:val="a"/>
    <w:next w:val="a"/>
    <w:uiPriority w:val="99"/>
    <w:rsid w:val="0039650D"/>
    <w:pPr>
      <w:widowControl w:val="0"/>
      <w:autoSpaceDE w:val="0"/>
      <w:autoSpaceDN w:val="0"/>
      <w:adjustRightInd w:val="0"/>
      <w:spacing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39650D"/>
    <w:rPr>
      <w:color w:val="749232"/>
    </w:rPr>
  </w:style>
  <w:style w:type="paragraph" w:customStyle="1" w:styleId="afff9">
    <w:name w:val="Текст в таблице"/>
    <w:basedOn w:val="aff9"/>
    <w:next w:val="a"/>
    <w:uiPriority w:val="99"/>
    <w:rsid w:val="0039650D"/>
    <w:pPr>
      <w:ind w:firstLine="500"/>
    </w:pPr>
  </w:style>
  <w:style w:type="paragraph" w:customStyle="1" w:styleId="afffa">
    <w:name w:val="Текст ЭР (см. также)"/>
    <w:basedOn w:val="a"/>
    <w:next w:val="a"/>
    <w:uiPriority w:val="99"/>
    <w:rsid w:val="0039650D"/>
    <w:pPr>
      <w:widowControl w:val="0"/>
      <w:autoSpaceDE w:val="0"/>
      <w:autoSpaceDN w:val="0"/>
      <w:adjustRightInd w:val="0"/>
      <w:spacing w:before="200" w:line="240" w:lineRule="auto"/>
    </w:pPr>
    <w:rPr>
      <w:rFonts w:ascii="Arial" w:eastAsiaTheme="minorEastAsia" w:hAnsi="Arial" w:cs="Arial"/>
      <w:sz w:val="22"/>
      <w:lang w:eastAsia="ru-RU"/>
    </w:rPr>
  </w:style>
  <w:style w:type="paragraph" w:customStyle="1" w:styleId="afffb">
    <w:name w:val="Технический комментарий"/>
    <w:basedOn w:val="a"/>
    <w:next w:val="a"/>
    <w:uiPriority w:val="99"/>
    <w:rsid w:val="0039650D"/>
    <w:pPr>
      <w:widowControl w:val="0"/>
      <w:autoSpaceDE w:val="0"/>
      <w:autoSpaceDN w:val="0"/>
      <w:adjustRightInd w:val="0"/>
      <w:spacing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39650D"/>
    <w:rPr>
      <w:color w:val="000000"/>
      <w:shd w:val="clear" w:color="auto" w:fill="C4C413"/>
    </w:rPr>
  </w:style>
  <w:style w:type="character" w:customStyle="1" w:styleId="afffd">
    <w:name w:val="Утратил силу"/>
    <w:basedOn w:val="a3"/>
    <w:uiPriority w:val="99"/>
    <w:rsid w:val="0039650D"/>
    <w:rPr>
      <w:strike/>
      <w:color w:val="666600"/>
    </w:rPr>
  </w:style>
  <w:style w:type="paragraph" w:customStyle="1" w:styleId="afffe">
    <w:name w:val="Формула"/>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39650D"/>
    <w:pPr>
      <w:jc w:val="center"/>
    </w:pPr>
  </w:style>
  <w:style w:type="paragraph" w:customStyle="1" w:styleId="-">
    <w:name w:val="ЭР-содержание (правое окно)"/>
    <w:basedOn w:val="a"/>
    <w:next w:val="a"/>
    <w:uiPriority w:val="99"/>
    <w:rsid w:val="0039650D"/>
    <w:pPr>
      <w:widowControl w:val="0"/>
      <w:autoSpaceDE w:val="0"/>
      <w:autoSpaceDN w:val="0"/>
      <w:adjustRightInd w:val="0"/>
      <w:spacing w:before="300" w:line="240" w:lineRule="auto"/>
    </w:pPr>
    <w:rPr>
      <w:rFonts w:ascii="Arial" w:eastAsiaTheme="minorEastAsia" w:hAnsi="Arial" w:cs="Arial"/>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650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39650D"/>
    <w:pPr>
      <w:outlineLvl w:val="1"/>
    </w:pPr>
  </w:style>
  <w:style w:type="paragraph" w:styleId="3">
    <w:name w:val="heading 3"/>
    <w:basedOn w:val="2"/>
    <w:next w:val="a"/>
    <w:link w:val="30"/>
    <w:uiPriority w:val="99"/>
    <w:qFormat/>
    <w:rsid w:val="0039650D"/>
    <w:pPr>
      <w:outlineLvl w:val="2"/>
    </w:pPr>
  </w:style>
  <w:style w:type="paragraph" w:styleId="4">
    <w:name w:val="heading 4"/>
    <w:basedOn w:val="3"/>
    <w:next w:val="a"/>
    <w:link w:val="40"/>
    <w:uiPriority w:val="99"/>
    <w:qFormat/>
    <w:rsid w:val="003965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650D"/>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39650D"/>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39650D"/>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39650D"/>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39650D"/>
  </w:style>
  <w:style w:type="character" w:customStyle="1" w:styleId="a3">
    <w:name w:val="Цветовое выделение"/>
    <w:uiPriority w:val="99"/>
    <w:rsid w:val="0039650D"/>
    <w:rPr>
      <w:b/>
      <w:bCs/>
      <w:color w:val="26282F"/>
    </w:rPr>
  </w:style>
  <w:style w:type="character" w:customStyle="1" w:styleId="a4">
    <w:name w:val="Гипертекстовая ссылка"/>
    <w:basedOn w:val="a3"/>
    <w:uiPriority w:val="99"/>
    <w:rsid w:val="0039650D"/>
    <w:rPr>
      <w:color w:val="106BBE"/>
    </w:rPr>
  </w:style>
  <w:style w:type="character" w:customStyle="1" w:styleId="a5">
    <w:name w:val="Активная гиперссылка"/>
    <w:basedOn w:val="a4"/>
    <w:uiPriority w:val="99"/>
    <w:rsid w:val="0039650D"/>
    <w:rPr>
      <w:color w:val="106BBE"/>
      <w:u w:val="single"/>
    </w:rPr>
  </w:style>
  <w:style w:type="paragraph" w:customStyle="1" w:styleId="a6">
    <w:name w:val="Внимание"/>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39650D"/>
  </w:style>
  <w:style w:type="paragraph" w:customStyle="1" w:styleId="a8">
    <w:name w:val="Внимание: недобросовестность!"/>
    <w:basedOn w:val="a6"/>
    <w:next w:val="a"/>
    <w:uiPriority w:val="99"/>
    <w:rsid w:val="0039650D"/>
  </w:style>
  <w:style w:type="character" w:customStyle="1" w:styleId="a9">
    <w:name w:val="Выделение для Базового Поиска"/>
    <w:basedOn w:val="a3"/>
    <w:uiPriority w:val="99"/>
    <w:rsid w:val="0039650D"/>
    <w:rPr>
      <w:b/>
      <w:bCs/>
      <w:color w:val="0058A9"/>
    </w:rPr>
  </w:style>
  <w:style w:type="character" w:customStyle="1" w:styleId="aa">
    <w:name w:val="Выделение для Базового Поиска (курсив)"/>
    <w:basedOn w:val="a9"/>
    <w:uiPriority w:val="99"/>
    <w:rsid w:val="0039650D"/>
    <w:rPr>
      <w:b/>
      <w:bCs/>
      <w:i/>
      <w:iCs/>
      <w:color w:val="0058A9"/>
    </w:rPr>
  </w:style>
  <w:style w:type="character" w:customStyle="1" w:styleId="ab">
    <w:name w:val="Сравнение редакций"/>
    <w:basedOn w:val="a3"/>
    <w:uiPriority w:val="99"/>
    <w:rsid w:val="0039650D"/>
  </w:style>
  <w:style w:type="character" w:customStyle="1" w:styleId="ac">
    <w:name w:val="Добавленный текст"/>
    <w:uiPriority w:val="99"/>
    <w:rsid w:val="0039650D"/>
    <w:rPr>
      <w:color w:val="000000"/>
      <w:shd w:val="clear" w:color="auto" w:fill="C1D7FF"/>
    </w:rPr>
  </w:style>
  <w:style w:type="paragraph" w:customStyle="1" w:styleId="ad">
    <w:name w:val="Дочерний элемент списка"/>
    <w:basedOn w:val="a"/>
    <w:next w:val="a"/>
    <w:uiPriority w:val="99"/>
    <w:rsid w:val="0039650D"/>
    <w:pPr>
      <w:widowControl w:val="0"/>
      <w:autoSpaceDE w:val="0"/>
      <w:autoSpaceDN w:val="0"/>
      <w:adjustRightInd w:val="0"/>
      <w:spacing w:line="240" w:lineRule="auto"/>
      <w:jc w:val="both"/>
    </w:pPr>
    <w:rPr>
      <w:rFonts w:ascii="Arial" w:eastAsiaTheme="minorEastAsia" w:hAnsi="Arial" w:cs="Arial"/>
      <w:color w:val="868381"/>
      <w:sz w:val="22"/>
      <w:lang w:eastAsia="ru-RU"/>
    </w:rPr>
  </w:style>
  <w:style w:type="paragraph" w:customStyle="1" w:styleId="ae">
    <w:name w:val="Основное меню (преемственное)"/>
    <w:basedOn w:val="a"/>
    <w:next w:val="a"/>
    <w:uiPriority w:val="99"/>
    <w:rsid w:val="0039650D"/>
    <w:pPr>
      <w:widowControl w:val="0"/>
      <w:autoSpaceDE w:val="0"/>
      <w:autoSpaceDN w:val="0"/>
      <w:adjustRightInd w:val="0"/>
      <w:spacing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39650D"/>
    <w:rPr>
      <w:b/>
      <w:bCs/>
      <w:color w:val="0058A9"/>
      <w:shd w:val="clear" w:color="auto" w:fill="D4D0C8"/>
    </w:rPr>
  </w:style>
  <w:style w:type="paragraph" w:customStyle="1" w:styleId="af0">
    <w:name w:val="Заголовок группы контролов"/>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39650D"/>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39650D"/>
    <w:rPr>
      <w:b/>
      <w:bCs/>
      <w:color w:val="FF0000"/>
    </w:rPr>
  </w:style>
  <w:style w:type="paragraph" w:customStyle="1" w:styleId="af3">
    <w:name w:val="Заголовок распахивающейся части диалога"/>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39650D"/>
    <w:rPr>
      <w:b/>
      <w:bCs/>
      <w:color w:val="26282F"/>
    </w:rPr>
  </w:style>
  <w:style w:type="paragraph" w:customStyle="1" w:styleId="af5">
    <w:name w:val="Заголовок статьи"/>
    <w:basedOn w:val="a"/>
    <w:next w:val="a"/>
    <w:uiPriority w:val="99"/>
    <w:rsid w:val="0039650D"/>
    <w:pPr>
      <w:widowControl w:val="0"/>
      <w:autoSpaceDE w:val="0"/>
      <w:autoSpaceDN w:val="0"/>
      <w:adjustRightInd w:val="0"/>
      <w:spacing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39650D"/>
    <w:pPr>
      <w:widowControl w:val="0"/>
      <w:autoSpaceDE w:val="0"/>
      <w:autoSpaceDN w:val="0"/>
      <w:adjustRightInd w:val="0"/>
      <w:spacing w:before="300" w:after="250" w:line="240" w:lineRule="auto"/>
      <w:jc w:val="center"/>
    </w:pPr>
    <w:rPr>
      <w:rFonts w:ascii="Arial" w:eastAsiaTheme="minorEastAsia" w:hAnsi="Arial" w:cs="Arial"/>
      <w:b/>
      <w:bCs/>
      <w:color w:val="26282F"/>
      <w:szCs w:val="28"/>
      <w:lang w:eastAsia="ru-RU"/>
    </w:rPr>
  </w:style>
  <w:style w:type="paragraph" w:customStyle="1" w:styleId="af7">
    <w:name w:val="Заголовок ЭР (правое окно)"/>
    <w:basedOn w:val="af6"/>
    <w:next w:val="a"/>
    <w:uiPriority w:val="99"/>
    <w:rsid w:val="0039650D"/>
    <w:pPr>
      <w:spacing w:after="0"/>
      <w:jc w:val="left"/>
    </w:pPr>
  </w:style>
  <w:style w:type="paragraph" w:customStyle="1" w:styleId="af8">
    <w:name w:val="Интерактивный заголовок"/>
    <w:basedOn w:val="af"/>
    <w:next w:val="a"/>
    <w:uiPriority w:val="99"/>
    <w:rsid w:val="0039650D"/>
    <w:rPr>
      <w:u w:val="single"/>
    </w:rPr>
  </w:style>
  <w:style w:type="paragraph" w:customStyle="1" w:styleId="af9">
    <w:name w:val="Текст (справка)"/>
    <w:basedOn w:val="a"/>
    <w:next w:val="a"/>
    <w:uiPriority w:val="99"/>
    <w:rsid w:val="0039650D"/>
    <w:pPr>
      <w:widowControl w:val="0"/>
      <w:autoSpaceDE w:val="0"/>
      <w:autoSpaceDN w:val="0"/>
      <w:adjustRightInd w:val="0"/>
      <w:spacing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39650D"/>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39650D"/>
    <w:rPr>
      <w:i/>
      <w:iCs/>
    </w:rPr>
  </w:style>
  <w:style w:type="paragraph" w:customStyle="1" w:styleId="afc">
    <w:name w:val="Текст информации об изменениях"/>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39650D"/>
    <w:pPr>
      <w:spacing w:before="180"/>
      <w:ind w:left="360" w:right="360" w:firstLine="0"/>
    </w:pPr>
    <w:rPr>
      <w:shd w:val="clear" w:color="auto" w:fill="EAEFED"/>
    </w:rPr>
  </w:style>
  <w:style w:type="paragraph" w:customStyle="1" w:styleId="afe">
    <w:name w:val="Текст (лев. подпись)"/>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39650D"/>
    <w:rPr>
      <w:sz w:val="16"/>
      <w:szCs w:val="16"/>
    </w:rPr>
  </w:style>
  <w:style w:type="paragraph" w:customStyle="1" w:styleId="aff0">
    <w:name w:val="Текст (прав. подпись)"/>
    <w:basedOn w:val="a"/>
    <w:next w:val="a"/>
    <w:uiPriority w:val="99"/>
    <w:rsid w:val="0039650D"/>
    <w:pPr>
      <w:widowControl w:val="0"/>
      <w:autoSpaceDE w:val="0"/>
      <w:autoSpaceDN w:val="0"/>
      <w:adjustRightInd w:val="0"/>
      <w:spacing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39650D"/>
    <w:rPr>
      <w:sz w:val="16"/>
      <w:szCs w:val="16"/>
    </w:rPr>
  </w:style>
  <w:style w:type="paragraph" w:customStyle="1" w:styleId="aff2">
    <w:name w:val="Комментарий пользователя"/>
    <w:basedOn w:val="afa"/>
    <w:next w:val="a"/>
    <w:uiPriority w:val="99"/>
    <w:rsid w:val="0039650D"/>
    <w:pPr>
      <w:jc w:val="left"/>
    </w:pPr>
    <w:rPr>
      <w:shd w:val="clear" w:color="auto" w:fill="FFDFE0"/>
    </w:rPr>
  </w:style>
  <w:style w:type="paragraph" w:customStyle="1" w:styleId="aff3">
    <w:name w:val="Куда обратиться?"/>
    <w:basedOn w:val="a6"/>
    <w:next w:val="a"/>
    <w:uiPriority w:val="99"/>
    <w:rsid w:val="0039650D"/>
  </w:style>
  <w:style w:type="paragraph" w:customStyle="1" w:styleId="aff4">
    <w:name w:val="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39650D"/>
    <w:rPr>
      <w:shd w:val="clear" w:color="auto" w:fill="FFF580"/>
    </w:rPr>
  </w:style>
  <w:style w:type="paragraph" w:customStyle="1" w:styleId="aff6">
    <w:name w:val="Напишите нам"/>
    <w:basedOn w:val="a"/>
    <w:next w:val="a"/>
    <w:uiPriority w:val="99"/>
    <w:rsid w:val="0039650D"/>
    <w:pPr>
      <w:widowControl w:val="0"/>
      <w:autoSpaceDE w:val="0"/>
      <w:autoSpaceDN w:val="0"/>
      <w:adjustRightInd w:val="0"/>
      <w:spacing w:before="90" w:after="90" w:line="240" w:lineRule="auto"/>
      <w:ind w:left="180" w:right="180"/>
      <w:jc w:val="both"/>
    </w:pPr>
    <w:rPr>
      <w:rFonts w:ascii="Arial" w:eastAsiaTheme="minorEastAsia" w:hAnsi="Arial" w:cs="Arial"/>
      <w:sz w:val="22"/>
      <w:shd w:val="clear" w:color="auto" w:fill="EFFFAD"/>
      <w:lang w:eastAsia="ru-RU"/>
    </w:rPr>
  </w:style>
  <w:style w:type="character" w:customStyle="1" w:styleId="aff7">
    <w:name w:val="Не вступил в силу"/>
    <w:basedOn w:val="a3"/>
    <w:uiPriority w:val="99"/>
    <w:rsid w:val="0039650D"/>
    <w:rPr>
      <w:color w:val="000000"/>
      <w:shd w:val="clear" w:color="auto" w:fill="D8EDE8"/>
    </w:rPr>
  </w:style>
  <w:style w:type="paragraph" w:customStyle="1" w:styleId="aff8">
    <w:name w:val="Необходимые документы"/>
    <w:basedOn w:val="a6"/>
    <w:next w:val="a"/>
    <w:uiPriority w:val="99"/>
    <w:rsid w:val="0039650D"/>
    <w:pPr>
      <w:ind w:firstLine="118"/>
    </w:pPr>
  </w:style>
  <w:style w:type="paragraph" w:customStyle="1" w:styleId="aff9">
    <w:name w:val="Нормальный (таблица)"/>
    <w:basedOn w:val="a"/>
    <w:next w:val="a"/>
    <w:uiPriority w:val="99"/>
    <w:rsid w:val="0039650D"/>
    <w:pPr>
      <w:widowControl w:val="0"/>
      <w:autoSpaceDE w:val="0"/>
      <w:autoSpaceDN w:val="0"/>
      <w:adjustRightInd w:val="0"/>
      <w:spacing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39650D"/>
    <w:pPr>
      <w:ind w:left="140"/>
    </w:pPr>
  </w:style>
  <w:style w:type="character" w:customStyle="1" w:styleId="affc">
    <w:name w:val="Опечатки"/>
    <w:uiPriority w:val="99"/>
    <w:rsid w:val="0039650D"/>
    <w:rPr>
      <w:color w:val="FF0000"/>
    </w:rPr>
  </w:style>
  <w:style w:type="paragraph" w:customStyle="1" w:styleId="affd">
    <w:name w:val="Переменная часть"/>
    <w:basedOn w:val="ae"/>
    <w:next w:val="a"/>
    <w:uiPriority w:val="99"/>
    <w:rsid w:val="0039650D"/>
    <w:rPr>
      <w:sz w:val="20"/>
      <w:szCs w:val="20"/>
    </w:rPr>
  </w:style>
  <w:style w:type="paragraph" w:customStyle="1" w:styleId="affe">
    <w:name w:val="Подвал для информации об изменениях"/>
    <w:basedOn w:val="1"/>
    <w:next w:val="a"/>
    <w:uiPriority w:val="99"/>
    <w:rsid w:val="0039650D"/>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39650D"/>
    <w:rPr>
      <w:b/>
      <w:bCs/>
    </w:rPr>
  </w:style>
  <w:style w:type="paragraph" w:customStyle="1" w:styleId="afff0">
    <w:name w:val="Подчёркнутый текст"/>
    <w:basedOn w:val="a"/>
    <w:next w:val="a"/>
    <w:uiPriority w:val="99"/>
    <w:rsid w:val="0039650D"/>
    <w:pPr>
      <w:widowControl w:val="0"/>
      <w:pBdr>
        <w:bottom w:val="single" w:sz="4" w:space="0" w:color="auto"/>
      </w:pBdr>
      <w:autoSpaceDE w:val="0"/>
      <w:autoSpaceDN w:val="0"/>
      <w:adjustRightInd w:val="0"/>
      <w:spacing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39650D"/>
    <w:rPr>
      <w:sz w:val="22"/>
      <w:szCs w:val="22"/>
    </w:rPr>
  </w:style>
  <w:style w:type="paragraph" w:customStyle="1" w:styleId="afff2">
    <w:name w:val="Прижатый влево"/>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39650D"/>
  </w:style>
  <w:style w:type="paragraph" w:customStyle="1" w:styleId="afff4">
    <w:name w:val="Примечание."/>
    <w:basedOn w:val="a6"/>
    <w:next w:val="a"/>
    <w:uiPriority w:val="99"/>
    <w:rsid w:val="0039650D"/>
  </w:style>
  <w:style w:type="character" w:customStyle="1" w:styleId="afff5">
    <w:name w:val="Продолжение ссылки"/>
    <w:basedOn w:val="a4"/>
    <w:uiPriority w:val="99"/>
    <w:rsid w:val="0039650D"/>
    <w:rPr>
      <w:color w:val="106BBE"/>
    </w:rPr>
  </w:style>
  <w:style w:type="paragraph" w:customStyle="1" w:styleId="afff6">
    <w:name w:val="Словарная статья"/>
    <w:basedOn w:val="a"/>
    <w:next w:val="a"/>
    <w:uiPriority w:val="99"/>
    <w:rsid w:val="0039650D"/>
    <w:pPr>
      <w:widowControl w:val="0"/>
      <w:autoSpaceDE w:val="0"/>
      <w:autoSpaceDN w:val="0"/>
      <w:adjustRightInd w:val="0"/>
      <w:spacing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39650D"/>
    <w:rPr>
      <w:color w:val="749232"/>
    </w:rPr>
  </w:style>
  <w:style w:type="paragraph" w:customStyle="1" w:styleId="afff9">
    <w:name w:val="Текст в таблице"/>
    <w:basedOn w:val="aff9"/>
    <w:next w:val="a"/>
    <w:uiPriority w:val="99"/>
    <w:rsid w:val="0039650D"/>
    <w:pPr>
      <w:ind w:firstLine="500"/>
    </w:pPr>
  </w:style>
  <w:style w:type="paragraph" w:customStyle="1" w:styleId="afffa">
    <w:name w:val="Текст ЭР (см. также)"/>
    <w:basedOn w:val="a"/>
    <w:next w:val="a"/>
    <w:uiPriority w:val="99"/>
    <w:rsid w:val="0039650D"/>
    <w:pPr>
      <w:widowControl w:val="0"/>
      <w:autoSpaceDE w:val="0"/>
      <w:autoSpaceDN w:val="0"/>
      <w:adjustRightInd w:val="0"/>
      <w:spacing w:before="200" w:line="240" w:lineRule="auto"/>
    </w:pPr>
    <w:rPr>
      <w:rFonts w:ascii="Arial" w:eastAsiaTheme="minorEastAsia" w:hAnsi="Arial" w:cs="Arial"/>
      <w:sz w:val="22"/>
      <w:lang w:eastAsia="ru-RU"/>
    </w:rPr>
  </w:style>
  <w:style w:type="paragraph" w:customStyle="1" w:styleId="afffb">
    <w:name w:val="Технический комментарий"/>
    <w:basedOn w:val="a"/>
    <w:next w:val="a"/>
    <w:uiPriority w:val="99"/>
    <w:rsid w:val="0039650D"/>
    <w:pPr>
      <w:widowControl w:val="0"/>
      <w:autoSpaceDE w:val="0"/>
      <w:autoSpaceDN w:val="0"/>
      <w:adjustRightInd w:val="0"/>
      <w:spacing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39650D"/>
    <w:rPr>
      <w:color w:val="000000"/>
      <w:shd w:val="clear" w:color="auto" w:fill="C4C413"/>
    </w:rPr>
  </w:style>
  <w:style w:type="character" w:customStyle="1" w:styleId="afffd">
    <w:name w:val="Утратил силу"/>
    <w:basedOn w:val="a3"/>
    <w:uiPriority w:val="99"/>
    <w:rsid w:val="0039650D"/>
    <w:rPr>
      <w:strike/>
      <w:color w:val="666600"/>
    </w:rPr>
  </w:style>
  <w:style w:type="paragraph" w:customStyle="1" w:styleId="afffe">
    <w:name w:val="Формула"/>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39650D"/>
    <w:pPr>
      <w:jc w:val="center"/>
    </w:pPr>
  </w:style>
  <w:style w:type="paragraph" w:customStyle="1" w:styleId="-">
    <w:name w:val="ЭР-содержание (правое окно)"/>
    <w:basedOn w:val="a"/>
    <w:next w:val="a"/>
    <w:uiPriority w:val="99"/>
    <w:rsid w:val="0039650D"/>
    <w:pPr>
      <w:widowControl w:val="0"/>
      <w:autoSpaceDE w:val="0"/>
      <w:autoSpaceDN w:val="0"/>
      <w:adjustRightInd w:val="0"/>
      <w:spacing w:before="300" w:line="240" w:lineRule="auto"/>
    </w:pPr>
    <w:rPr>
      <w:rFonts w:ascii="Arial" w:eastAsiaTheme="minorEastAsia"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id=70319060&amp;sub=41" TargetMode="External"/><Relationship Id="rId117" Type="http://schemas.openxmlformats.org/officeDocument/2006/relationships/hyperlink" Target="http://ivo.garant.ru/document?id=12012507&amp;sub=18" TargetMode="External"/><Relationship Id="rId21" Type="http://schemas.openxmlformats.org/officeDocument/2006/relationships/hyperlink" Target="http://ivo.garant.ru/document?id=12070277&amp;sub=0" TargetMode="External"/><Relationship Id="rId42" Type="http://schemas.openxmlformats.org/officeDocument/2006/relationships/hyperlink" Target="http://ivo.garant.ru/document?id=12059922&amp;sub=1000" TargetMode="External"/><Relationship Id="rId47" Type="http://schemas.openxmlformats.org/officeDocument/2006/relationships/hyperlink" Target="http://ivo.garant.ru/document?id=5660181&amp;sub=1321" TargetMode="External"/><Relationship Id="rId63" Type="http://schemas.openxmlformats.org/officeDocument/2006/relationships/hyperlink" Target="http://ivo.garant.ru/document?id=70493786&amp;sub=1000" TargetMode="External"/><Relationship Id="rId68" Type="http://schemas.openxmlformats.org/officeDocument/2006/relationships/hyperlink" Target="http://ivo.garant.ru/document?id=90470&amp;sub=1000" TargetMode="External"/><Relationship Id="rId84" Type="http://schemas.openxmlformats.org/officeDocument/2006/relationships/hyperlink" Target="http://ivo.garant.ru/document?id=5330769&amp;sub=23" TargetMode="External"/><Relationship Id="rId89" Type="http://schemas.openxmlformats.org/officeDocument/2006/relationships/hyperlink" Target="http://ivo.garant.ru/document?id=10008000&amp;sub=205" TargetMode="External"/><Relationship Id="rId112" Type="http://schemas.openxmlformats.org/officeDocument/2006/relationships/hyperlink" Target="http://ivo.garant.ru/document?id=57691291&amp;sub=24" TargetMode="External"/><Relationship Id="rId16" Type="http://schemas.openxmlformats.org/officeDocument/2006/relationships/hyperlink" Target="http://ivo.garant.ru/document?id=70319061&amp;sub=0" TargetMode="External"/><Relationship Id="rId107" Type="http://schemas.openxmlformats.org/officeDocument/2006/relationships/hyperlink" Target="http://ivo.garant.ru/document?id=1257195&amp;sub=0" TargetMode="External"/><Relationship Id="rId11" Type="http://schemas.openxmlformats.org/officeDocument/2006/relationships/hyperlink" Target="http://ivo.garant.ru/document?id=57646358&amp;sub=33" TargetMode="External"/><Relationship Id="rId32" Type="http://schemas.openxmlformats.org/officeDocument/2006/relationships/hyperlink" Target="http://ivo.garant.ru/document?id=12053950&amp;sub=2000" TargetMode="External"/><Relationship Id="rId37" Type="http://schemas.openxmlformats.org/officeDocument/2006/relationships/hyperlink" Target="http://ivo.garant.ru/document?id=57691291&amp;sub=8" TargetMode="External"/><Relationship Id="rId53" Type="http://schemas.openxmlformats.org/officeDocument/2006/relationships/hyperlink" Target="http://ivo.garant.ru/document?id=5660181&amp;sub=1426" TargetMode="External"/><Relationship Id="rId58" Type="http://schemas.openxmlformats.org/officeDocument/2006/relationships/hyperlink" Target="http://ivo.garant.ru/document?id=57691291&amp;sub=15" TargetMode="External"/><Relationship Id="rId74" Type="http://schemas.openxmlformats.org/officeDocument/2006/relationships/hyperlink" Target="http://ivo.garant.ru/document?id=10035844&amp;sub=0" TargetMode="External"/><Relationship Id="rId79" Type="http://schemas.openxmlformats.org/officeDocument/2006/relationships/hyperlink" Target="http://ivo.garant.ru/document?id=12059015&amp;sub=1000" TargetMode="External"/><Relationship Id="rId102" Type="http://schemas.openxmlformats.org/officeDocument/2006/relationships/hyperlink" Target="http://ivo.garant.ru/document?id=10008000&amp;sub=221" TargetMode="External"/><Relationship Id="rId123" Type="http://schemas.openxmlformats.org/officeDocument/2006/relationships/hyperlink" Target="http://ivo.garant.ru/document?id=12012507&amp;sub=0" TargetMode="External"/><Relationship Id="rId128" Type="http://schemas.openxmlformats.org/officeDocument/2006/relationships/hyperlink" Target="http://ivo.garant.ru/document?id=57691291&amp;sub=27" TargetMode="External"/><Relationship Id="rId5" Type="http://schemas.openxmlformats.org/officeDocument/2006/relationships/hyperlink" Target="http://ivo.garant.ru/document?id=12045408&amp;sub=0" TargetMode="External"/><Relationship Id="rId90" Type="http://schemas.openxmlformats.org/officeDocument/2006/relationships/hyperlink" Target="http://ivo.garant.ru/document?id=10008000&amp;sub=208" TargetMode="External"/><Relationship Id="rId95" Type="http://schemas.openxmlformats.org/officeDocument/2006/relationships/hyperlink" Target="http://ivo.garant.ru/document?id=10008000&amp;sub=2821" TargetMode="External"/><Relationship Id="rId19" Type="http://schemas.openxmlformats.org/officeDocument/2006/relationships/hyperlink" Target="http://ivo.garant.ru/document?id=57691291&amp;sub=4" TargetMode="External"/><Relationship Id="rId14" Type="http://schemas.openxmlformats.org/officeDocument/2006/relationships/hyperlink" Target="http://ivo.garant.ru/document?id=57953364&amp;sub=34" TargetMode="External"/><Relationship Id="rId22" Type="http://schemas.openxmlformats.org/officeDocument/2006/relationships/hyperlink" Target="http://ivo.garant.ru/document?id=12060202&amp;sub=0" TargetMode="External"/><Relationship Id="rId27" Type="http://schemas.openxmlformats.org/officeDocument/2006/relationships/hyperlink" Target="http://ivo.garant.ru/document?id=70319061&amp;sub=0" TargetMode="External"/><Relationship Id="rId30" Type="http://schemas.openxmlformats.org/officeDocument/2006/relationships/hyperlink" Target="http://ivo.garant.ru/document?id=57691291&amp;sub=5" TargetMode="External"/><Relationship Id="rId35" Type="http://schemas.openxmlformats.org/officeDocument/2006/relationships/hyperlink" Target="http://ivo.garant.ru/document?id=57691291&amp;sub=6" TargetMode="External"/><Relationship Id="rId43" Type="http://schemas.openxmlformats.org/officeDocument/2006/relationships/hyperlink" Target="http://ivo.garant.ru/document?id=12064176&amp;sub=1401" TargetMode="External"/><Relationship Id="rId48" Type="http://schemas.openxmlformats.org/officeDocument/2006/relationships/hyperlink" Target="http://ivo.garant.ru/document?id=5660181&amp;sub=1326" TargetMode="External"/><Relationship Id="rId56" Type="http://schemas.openxmlformats.org/officeDocument/2006/relationships/hyperlink" Target="http://ivo.garant.ru/document?id=57646899&amp;sub=153" TargetMode="External"/><Relationship Id="rId64" Type="http://schemas.openxmlformats.org/officeDocument/2006/relationships/hyperlink" Target="http://ivo.garant.ru/document?id=70493786&amp;sub=1000" TargetMode="External"/><Relationship Id="rId69" Type="http://schemas.openxmlformats.org/officeDocument/2006/relationships/hyperlink" Target="http://ivo.garant.ru/document?id=57691291&amp;sub=19" TargetMode="External"/><Relationship Id="rId77" Type="http://schemas.openxmlformats.org/officeDocument/2006/relationships/hyperlink" Target="http://ivo.garant.ru/document?id=12061430&amp;sub=1000" TargetMode="External"/><Relationship Id="rId100" Type="http://schemas.openxmlformats.org/officeDocument/2006/relationships/hyperlink" Target="http://ivo.garant.ru/document?id=10008000&amp;sub=211" TargetMode="External"/><Relationship Id="rId105" Type="http://schemas.openxmlformats.org/officeDocument/2006/relationships/hyperlink" Target="http://ivo.garant.ru/document?id=10008000&amp;sub=360" TargetMode="External"/><Relationship Id="rId113" Type="http://schemas.openxmlformats.org/officeDocument/2006/relationships/hyperlink" Target="http://ivo.garant.ru/document?id=12050521&amp;sub=0" TargetMode="External"/><Relationship Id="rId118" Type="http://schemas.openxmlformats.org/officeDocument/2006/relationships/hyperlink" Target="http://ivo.garant.ru/document?id=12012507&amp;sub=19" TargetMode="External"/><Relationship Id="rId126" Type="http://schemas.openxmlformats.org/officeDocument/2006/relationships/hyperlink" Target="http://ivo.garant.ru/document?id=57691291&amp;sub=26" TargetMode="External"/><Relationship Id="rId8" Type="http://schemas.openxmlformats.org/officeDocument/2006/relationships/hyperlink" Target="http://ivo.garant.ru/document?id=10003000&amp;sub=0" TargetMode="External"/><Relationship Id="rId51" Type="http://schemas.openxmlformats.org/officeDocument/2006/relationships/hyperlink" Target="http://ivo.garant.ru/document?id=12045028&amp;sub=4000" TargetMode="External"/><Relationship Id="rId72" Type="http://schemas.openxmlformats.org/officeDocument/2006/relationships/hyperlink" Target="http://ivo.garant.ru/document?id=12081540&amp;sub=3001" TargetMode="External"/><Relationship Id="rId80" Type="http://schemas.openxmlformats.org/officeDocument/2006/relationships/hyperlink" Target="http://ivo.garant.ru/document?id=12059015&amp;sub=0" TargetMode="External"/><Relationship Id="rId85" Type="http://schemas.openxmlformats.org/officeDocument/2006/relationships/hyperlink" Target="http://ivo.garant.ru/document?id=12091601&amp;sub=1201" TargetMode="External"/><Relationship Id="rId93" Type="http://schemas.openxmlformats.org/officeDocument/2006/relationships/hyperlink" Target="http://ivo.garant.ru/document?id=10008000&amp;sub=221" TargetMode="External"/><Relationship Id="rId98" Type="http://schemas.openxmlformats.org/officeDocument/2006/relationships/hyperlink" Target="http://ivo.garant.ru/document?id=10008000&amp;sub=205" TargetMode="External"/><Relationship Id="rId121" Type="http://schemas.openxmlformats.org/officeDocument/2006/relationships/hyperlink" Target="http://ivo.garant.ru/document?id=12028907&amp;sub=0" TargetMode="External"/><Relationship Id="rId3" Type="http://schemas.openxmlformats.org/officeDocument/2006/relationships/settings" Target="settings.xml"/><Relationship Id="rId12" Type="http://schemas.openxmlformats.org/officeDocument/2006/relationships/hyperlink" Target="http://ivo.garant.ru/document?id=70319060&amp;sub=41" TargetMode="External"/><Relationship Id="rId17" Type="http://schemas.openxmlformats.org/officeDocument/2006/relationships/hyperlink" Target="http://ivo.garant.ru/document?id=57691291&amp;sub=3" TargetMode="External"/><Relationship Id="rId25" Type="http://schemas.openxmlformats.org/officeDocument/2006/relationships/hyperlink" Target="http://ivo.garant.ru/document?id=70452494&amp;sub=1000" TargetMode="External"/><Relationship Id="rId33" Type="http://schemas.openxmlformats.org/officeDocument/2006/relationships/hyperlink" Target="http://ivo.garant.ru/document?id=12053950&amp;sub=3000" TargetMode="External"/><Relationship Id="rId38" Type="http://schemas.openxmlformats.org/officeDocument/2006/relationships/hyperlink" Target="http://ivo.garant.ru/document?id=57691291&amp;sub=9" TargetMode="External"/><Relationship Id="rId46" Type="http://schemas.openxmlformats.org/officeDocument/2006/relationships/hyperlink" Target="http://ivo.garant.ru/document?id=5660181&amp;sub=131" TargetMode="External"/><Relationship Id="rId59" Type="http://schemas.openxmlformats.org/officeDocument/2006/relationships/hyperlink" Target="http://ivo.garant.ru/document?id=57691291&amp;sub=16" TargetMode="External"/><Relationship Id="rId67" Type="http://schemas.openxmlformats.org/officeDocument/2006/relationships/hyperlink" Target="http://ivo.garant.ru/document?id=5330007&amp;sub=19" TargetMode="External"/><Relationship Id="rId103" Type="http://schemas.openxmlformats.org/officeDocument/2006/relationships/hyperlink" Target="http://ivo.garant.ru/document?id=10008000&amp;sub=277" TargetMode="External"/><Relationship Id="rId108" Type="http://schemas.openxmlformats.org/officeDocument/2006/relationships/hyperlink" Target="http://ivo.garant.ru/document?id=57400304&amp;sub=245" TargetMode="External"/><Relationship Id="rId116" Type="http://schemas.openxmlformats.org/officeDocument/2006/relationships/hyperlink" Target="http://ivo.garant.ru/document?id=12012507&amp;sub=1" TargetMode="External"/><Relationship Id="rId124" Type="http://schemas.openxmlformats.org/officeDocument/2006/relationships/hyperlink" Target="http://ivo.garant.ru/document?id=82385&amp;sub=421" TargetMode="External"/><Relationship Id="rId129" Type="http://schemas.openxmlformats.org/officeDocument/2006/relationships/fontTable" Target="fontTable.xml"/><Relationship Id="rId20" Type="http://schemas.openxmlformats.org/officeDocument/2006/relationships/hyperlink" Target="http://ivo.garant.ru/document?id=5119996&amp;sub=51" TargetMode="External"/><Relationship Id="rId41" Type="http://schemas.openxmlformats.org/officeDocument/2006/relationships/hyperlink" Target="http://ivo.garant.ru/document?id=57691291&amp;sub=10" TargetMode="External"/><Relationship Id="rId54" Type="http://schemas.openxmlformats.org/officeDocument/2006/relationships/hyperlink" Target="http://ivo.garant.ru/document?id=57691291&amp;sub=14" TargetMode="External"/><Relationship Id="rId62" Type="http://schemas.openxmlformats.org/officeDocument/2006/relationships/hyperlink" Target="http://ivo.garant.ru/document?id=57955143&amp;sub=181" TargetMode="External"/><Relationship Id="rId70" Type="http://schemas.openxmlformats.org/officeDocument/2006/relationships/hyperlink" Target="http://ivo.garant.ru/document?id=5330769&amp;sub=20011" TargetMode="External"/><Relationship Id="rId75" Type="http://schemas.openxmlformats.org/officeDocument/2006/relationships/hyperlink" Target="http://ivo.garant.ru/document?id=57691291&amp;sub=20" TargetMode="External"/><Relationship Id="rId83" Type="http://schemas.openxmlformats.org/officeDocument/2006/relationships/hyperlink" Target="http://ivo.garant.ru/document?id=57691291&amp;sub=22" TargetMode="External"/><Relationship Id="rId88" Type="http://schemas.openxmlformats.org/officeDocument/2006/relationships/hyperlink" Target="http://ivo.garant.ru/document?id=57646441&amp;sub=241" TargetMode="External"/><Relationship Id="rId91" Type="http://schemas.openxmlformats.org/officeDocument/2006/relationships/hyperlink" Target="http://ivo.garant.ru/document?id=10008000&amp;sub=211" TargetMode="External"/><Relationship Id="rId96" Type="http://schemas.openxmlformats.org/officeDocument/2006/relationships/hyperlink" Target="http://ivo.garant.ru/document?id=10008000&amp;sub=360" TargetMode="External"/><Relationship Id="rId111" Type="http://schemas.openxmlformats.org/officeDocument/2006/relationships/hyperlink" Target="http://ivo.garant.ru/document?id=12048307&amp;sub=0" TargetMode="External"/><Relationship Id="rId1" Type="http://schemas.openxmlformats.org/officeDocument/2006/relationships/styles" Target="styles.xml"/><Relationship Id="rId6" Type="http://schemas.openxmlformats.org/officeDocument/2006/relationships/hyperlink" Target="http://ivo.garant.ru/document?id=57691291&amp;sub=0" TargetMode="External"/><Relationship Id="rId15" Type="http://schemas.openxmlformats.org/officeDocument/2006/relationships/hyperlink" Target="http://ivo.garant.ru/document?id=70319060&amp;sub=41" TargetMode="External"/><Relationship Id="rId23" Type="http://schemas.openxmlformats.org/officeDocument/2006/relationships/hyperlink" Target="http://ivo.garant.ru/document?id=70319060&amp;sub=41" TargetMode="External"/><Relationship Id="rId28" Type="http://schemas.openxmlformats.org/officeDocument/2006/relationships/hyperlink" Target="http://ivo.garant.ru/document?id=57955143&amp;sub=54" TargetMode="External"/><Relationship Id="rId36" Type="http://schemas.openxmlformats.org/officeDocument/2006/relationships/hyperlink" Target="http://ivo.garant.ru/document?id=57691291&amp;sub=7" TargetMode="External"/><Relationship Id="rId49" Type="http://schemas.openxmlformats.org/officeDocument/2006/relationships/hyperlink" Target="http://ivo.garant.ru/document?id=5660181&amp;sub=1327" TargetMode="External"/><Relationship Id="rId57" Type="http://schemas.openxmlformats.org/officeDocument/2006/relationships/hyperlink" Target="http://ivo.garant.ru/document?id=5660181&amp;sub=155" TargetMode="External"/><Relationship Id="rId106" Type="http://schemas.openxmlformats.org/officeDocument/2006/relationships/hyperlink" Target="http://ivo.garant.ru/document?id=10008000&amp;sub=2054" TargetMode="External"/><Relationship Id="rId114" Type="http://schemas.openxmlformats.org/officeDocument/2006/relationships/hyperlink" Target="http://ivo.garant.ru/document?id=12080102&amp;sub=0" TargetMode="External"/><Relationship Id="rId119" Type="http://schemas.openxmlformats.org/officeDocument/2006/relationships/hyperlink" Target="http://ivo.garant.ru/document?id=12012507&amp;sub=21" TargetMode="External"/><Relationship Id="rId127" Type="http://schemas.openxmlformats.org/officeDocument/2006/relationships/hyperlink" Target="http://ivo.garant.ru/document?id=12145408&amp;sub=0" TargetMode="External"/><Relationship Id="rId10" Type="http://schemas.openxmlformats.org/officeDocument/2006/relationships/hyperlink" Target="http://ivo.garant.ru/document?id=57691291&amp;sub=2" TargetMode="External"/><Relationship Id="rId31" Type="http://schemas.openxmlformats.org/officeDocument/2006/relationships/hyperlink" Target="http://ivo.garant.ru/document?id=12053950&amp;sub=1000" TargetMode="External"/><Relationship Id="rId44" Type="http://schemas.openxmlformats.org/officeDocument/2006/relationships/hyperlink" Target="http://ivo.garant.ru/document?id=57691291&amp;sub=11" TargetMode="External"/><Relationship Id="rId52" Type="http://schemas.openxmlformats.org/officeDocument/2006/relationships/hyperlink" Target="http://ivo.garant.ru/document?id=12045028&amp;sub=10" TargetMode="External"/><Relationship Id="rId60" Type="http://schemas.openxmlformats.org/officeDocument/2006/relationships/hyperlink" Target="http://ivo.garant.ru/document?id=5660181&amp;sub=172" TargetMode="External"/><Relationship Id="rId65" Type="http://schemas.openxmlformats.org/officeDocument/2006/relationships/hyperlink" Target="http://ivo.garant.ru/document?id=57691291&amp;sub=18" TargetMode="External"/><Relationship Id="rId73" Type="http://schemas.openxmlformats.org/officeDocument/2006/relationships/hyperlink" Target="http://ivo.garant.ru/document?id=5659833&amp;sub=20013" TargetMode="External"/><Relationship Id="rId78" Type="http://schemas.openxmlformats.org/officeDocument/2006/relationships/hyperlink" Target="http://ivo.garant.ru/document?id=12061430&amp;sub=0" TargetMode="External"/><Relationship Id="rId81" Type="http://schemas.openxmlformats.org/officeDocument/2006/relationships/hyperlink" Target="http://ivo.garant.ru/document?id=12059341&amp;sub=1000" TargetMode="External"/><Relationship Id="rId86" Type="http://schemas.openxmlformats.org/officeDocument/2006/relationships/hyperlink" Target="http://ivo.garant.ru/document?id=5661991&amp;sub=233" TargetMode="External"/><Relationship Id="rId94" Type="http://schemas.openxmlformats.org/officeDocument/2006/relationships/hyperlink" Target="http://ivo.garant.ru/document?id=10008000&amp;sub=277" TargetMode="External"/><Relationship Id="rId99" Type="http://schemas.openxmlformats.org/officeDocument/2006/relationships/hyperlink" Target="http://ivo.garant.ru/document?id=10008000&amp;sub=208" TargetMode="External"/><Relationship Id="rId101" Type="http://schemas.openxmlformats.org/officeDocument/2006/relationships/hyperlink" Target="http://ivo.garant.ru/document?id=10008000&amp;sub=220" TargetMode="External"/><Relationship Id="rId122" Type="http://schemas.openxmlformats.org/officeDocument/2006/relationships/hyperlink" Target="http://ivo.garant.ru/document?id=12031589&amp;sub=33"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vo.garant.ru/document?id=57691291&amp;sub=1" TargetMode="External"/><Relationship Id="rId13" Type="http://schemas.openxmlformats.org/officeDocument/2006/relationships/hyperlink" Target="http://ivo.garant.ru/document?id=70319061&amp;sub=0" TargetMode="External"/><Relationship Id="rId18" Type="http://schemas.openxmlformats.org/officeDocument/2006/relationships/hyperlink" Target="http://ivo.garant.ru/document?id=10008000&amp;sub=205" TargetMode="External"/><Relationship Id="rId39" Type="http://schemas.openxmlformats.org/officeDocument/2006/relationships/hyperlink" Target="http://ivo.garant.ru/document?id=12048566&amp;sub=1500003" TargetMode="External"/><Relationship Id="rId109" Type="http://schemas.openxmlformats.org/officeDocument/2006/relationships/hyperlink" Target="http://ivo.garant.ru/document?id=890941&amp;sub=26746142" TargetMode="External"/><Relationship Id="rId34" Type="http://schemas.openxmlformats.org/officeDocument/2006/relationships/hyperlink" Target="http://ivo.garant.ru/document?id=12053950&amp;sub=0" TargetMode="External"/><Relationship Id="rId50" Type="http://schemas.openxmlformats.org/officeDocument/2006/relationships/hyperlink" Target="http://ivo.garant.ru/document?id=57691291&amp;sub=13" TargetMode="External"/><Relationship Id="rId55" Type="http://schemas.openxmlformats.org/officeDocument/2006/relationships/hyperlink" Target="http://ivo.garant.ru/document?id=70570090&amp;sub=372" TargetMode="External"/><Relationship Id="rId76" Type="http://schemas.openxmlformats.org/officeDocument/2006/relationships/hyperlink" Target="http://ivo.garant.ru/document?id=12059015&amp;sub=1000" TargetMode="External"/><Relationship Id="rId97" Type="http://schemas.openxmlformats.org/officeDocument/2006/relationships/hyperlink" Target="http://ivo.garant.ru/document?id=57646441&amp;sub=242" TargetMode="External"/><Relationship Id="rId104" Type="http://schemas.openxmlformats.org/officeDocument/2006/relationships/hyperlink" Target="http://ivo.garant.ru/document?id=10008000&amp;sub=2821" TargetMode="External"/><Relationship Id="rId120" Type="http://schemas.openxmlformats.org/officeDocument/2006/relationships/hyperlink" Target="http://ivo.garant.ru/document?id=12012507&amp;sub=23" TargetMode="External"/><Relationship Id="rId125" Type="http://schemas.openxmlformats.org/officeDocument/2006/relationships/hyperlink" Target="http://ivo.garant.ru/document?id=12036676&amp;sub=106000000" TargetMode="External"/><Relationship Id="rId7" Type="http://schemas.openxmlformats.org/officeDocument/2006/relationships/hyperlink" Target="http://ivo.garant.ru/document?id=57691291&amp;sub=8888" TargetMode="External"/><Relationship Id="rId71" Type="http://schemas.openxmlformats.org/officeDocument/2006/relationships/hyperlink" Target="http://ivo.garant.ru/document?id=12081540&amp;sub=3001" TargetMode="External"/><Relationship Id="rId92" Type="http://schemas.openxmlformats.org/officeDocument/2006/relationships/hyperlink" Target="http://ivo.garant.ru/document?id=10008000&amp;sub=220" TargetMode="External"/><Relationship Id="rId2" Type="http://schemas.microsoft.com/office/2007/relationships/stylesWithEffects" Target="stylesWithEffects.xml"/><Relationship Id="rId29" Type="http://schemas.openxmlformats.org/officeDocument/2006/relationships/hyperlink" Target="http://ivo.garant.ru/document?id=70089916&amp;sub=1000" TargetMode="External"/><Relationship Id="rId24" Type="http://schemas.openxmlformats.org/officeDocument/2006/relationships/hyperlink" Target="http://ivo.garant.ru/document?id=70319061&amp;sub=0" TargetMode="External"/><Relationship Id="rId40" Type="http://schemas.openxmlformats.org/officeDocument/2006/relationships/hyperlink" Target="http://ivo.garant.ru/document?id=5119996&amp;sub=105" TargetMode="External"/><Relationship Id="rId45" Type="http://schemas.openxmlformats.org/officeDocument/2006/relationships/hyperlink" Target="http://ivo.garant.ru/document?id=57691291&amp;sub=12" TargetMode="External"/><Relationship Id="rId66" Type="http://schemas.openxmlformats.org/officeDocument/2006/relationships/hyperlink" Target="http://ivo.garant.ru/document?id=12063252&amp;sub=5" TargetMode="External"/><Relationship Id="rId87" Type="http://schemas.openxmlformats.org/officeDocument/2006/relationships/hyperlink" Target="http://ivo.garant.ru/document?id=57691291&amp;sub=23" TargetMode="External"/><Relationship Id="rId110" Type="http://schemas.openxmlformats.org/officeDocument/2006/relationships/hyperlink" Target="http://ivo.garant.ru/document?id=10008000&amp;sub=2054" TargetMode="External"/><Relationship Id="rId115" Type="http://schemas.openxmlformats.org/officeDocument/2006/relationships/hyperlink" Target="http://ivo.garant.ru/document?id=57691291&amp;sub=25" TargetMode="External"/><Relationship Id="rId61" Type="http://schemas.openxmlformats.org/officeDocument/2006/relationships/hyperlink" Target="http://ivo.garant.ru/document?id=57691291&amp;sub=17" TargetMode="External"/><Relationship Id="rId82" Type="http://schemas.openxmlformats.org/officeDocument/2006/relationships/hyperlink" Target="http://ivo.garant.ru/document?id=57691291&amp;sub=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10854</Words>
  <Characters>61868</Characters>
  <Application>Microsoft Office Word</Application>
  <DocSecurity>0</DocSecurity>
  <Lines>515</Lines>
  <Paragraphs>145</Paragraphs>
  <ScaleCrop>false</ScaleCrop>
  <Company>Home</Company>
  <LinksUpToDate>false</LinksUpToDate>
  <CharactersWithSpaces>72577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2023-03-22T06:21:00Z</dcterms:created>
  <dcterms:modified xsi:type="dcterms:W3CDTF">2023-03-22T06:21:00Z</dcterms:modified>
</cp:coreProperties>
</file>